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3A6C" w:rsidRPr="00A53A6C" w:rsidRDefault="00A53A6C" w:rsidP="00D12B44">
      <w:pPr>
        <w:overflowPunct w:val="0"/>
        <w:autoSpaceDE w:val="0"/>
        <w:autoSpaceDN w:val="0"/>
        <w:adjustRightInd w:val="0"/>
        <w:ind w:right="-273"/>
        <w:jc w:val="center"/>
        <w:rPr>
          <w:b/>
          <w:noProof/>
          <w:lang w:val="en-US"/>
        </w:rPr>
      </w:pPr>
      <w:bookmarkStart w:id="0" w:name="_GoBack"/>
      <w:bookmarkEnd w:id="0"/>
      <w:r>
        <w:rPr>
          <w:noProof/>
          <w:lang w:val="en-US"/>
        </w:rPr>
        <w:t xml:space="preserve">                                                                                                                                     </w:t>
      </w:r>
      <w:r w:rsidRPr="00A53A6C">
        <w:rPr>
          <w:b/>
          <w:noProof/>
          <w:lang w:val="en-US"/>
        </w:rPr>
        <w:t xml:space="preserve">Projektas </w:t>
      </w:r>
    </w:p>
    <w:p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12B44" w:rsidRDefault="00D12B44" w:rsidP="00D12B44">
      <w:pPr>
        <w:overflowPunct w:val="0"/>
        <w:autoSpaceDE w:val="0"/>
        <w:autoSpaceDN w:val="0"/>
        <w:adjustRightInd w:val="0"/>
        <w:jc w:val="center"/>
        <w:rPr>
          <w:b/>
          <w:szCs w:val="20"/>
        </w:rPr>
      </w:pPr>
      <w:r>
        <w:rPr>
          <w:b/>
        </w:rPr>
        <w:t>ANYKŠČIŲ RAJONO SAVIVALDYBĖS</w:t>
      </w:r>
    </w:p>
    <w:p w:rsidR="00D12B44" w:rsidRDefault="00D12B44" w:rsidP="00D12B44">
      <w:pPr>
        <w:overflowPunct w:val="0"/>
        <w:autoSpaceDE w:val="0"/>
        <w:autoSpaceDN w:val="0"/>
        <w:adjustRightInd w:val="0"/>
        <w:jc w:val="center"/>
        <w:rPr>
          <w:b/>
          <w:szCs w:val="20"/>
        </w:rPr>
      </w:pPr>
      <w:r>
        <w:rPr>
          <w:b/>
        </w:rPr>
        <w:t>TARYBA</w:t>
      </w:r>
    </w:p>
    <w:p w:rsidR="00D12B44" w:rsidRDefault="00D12B44" w:rsidP="00D12B44">
      <w:pPr>
        <w:overflowPunct w:val="0"/>
        <w:autoSpaceDE w:val="0"/>
        <w:autoSpaceDN w:val="0"/>
        <w:adjustRightInd w:val="0"/>
        <w:jc w:val="center"/>
        <w:rPr>
          <w:b/>
          <w:sz w:val="28"/>
          <w:szCs w:val="20"/>
        </w:rPr>
      </w:pPr>
    </w:p>
    <w:p w:rsidR="00D12B44" w:rsidRDefault="00D12B44" w:rsidP="00D12B44">
      <w:pPr>
        <w:overflowPunct w:val="0"/>
        <w:autoSpaceDE w:val="0"/>
        <w:autoSpaceDN w:val="0"/>
        <w:adjustRightInd w:val="0"/>
        <w:jc w:val="center"/>
        <w:rPr>
          <w:b/>
        </w:rPr>
      </w:pPr>
      <w:r>
        <w:rPr>
          <w:b/>
        </w:rPr>
        <w:t>SPRENDIMAS</w:t>
      </w:r>
    </w:p>
    <w:p w:rsidR="00D12B44" w:rsidRDefault="00D12B44" w:rsidP="00A53A6C">
      <w:pPr>
        <w:overflowPunct w:val="0"/>
        <w:autoSpaceDE w:val="0"/>
        <w:autoSpaceDN w:val="0"/>
        <w:adjustRightInd w:val="0"/>
        <w:rPr>
          <w:b/>
          <w:szCs w:val="20"/>
        </w:rPr>
      </w:pPr>
    </w:p>
    <w:p w:rsidR="00D12B44" w:rsidRDefault="00CA716E" w:rsidP="00D12B44">
      <w:pPr>
        <w:overflowPunct w:val="0"/>
        <w:autoSpaceDE w:val="0"/>
        <w:autoSpaceDN w:val="0"/>
        <w:adjustRightInd w:val="0"/>
        <w:jc w:val="center"/>
        <w:rPr>
          <w:b/>
          <w:caps/>
        </w:rPr>
      </w:pPr>
      <w:r>
        <w:rPr>
          <w:b/>
          <w:caps/>
        </w:rPr>
        <w:t xml:space="preserve"> dėl turto</w:t>
      </w:r>
      <w:r w:rsidR="00D12B44">
        <w:rPr>
          <w:b/>
          <w:caps/>
        </w:rPr>
        <w:t xml:space="preserve"> perdavimo</w:t>
      </w:r>
      <w:r w:rsidR="009423A4">
        <w:rPr>
          <w:b/>
          <w:caps/>
        </w:rPr>
        <w:t xml:space="preserve"> anykščių rajono savivaldybės biudžetinėms įstaigoms</w:t>
      </w:r>
      <w:r w:rsidR="00D12B44">
        <w:rPr>
          <w:b/>
          <w:caps/>
        </w:rPr>
        <w:t xml:space="preserve"> </w:t>
      </w:r>
      <w:r w:rsidR="00F4521F">
        <w:rPr>
          <w:b/>
          <w:caps/>
        </w:rPr>
        <w:t>VALDYTI, NAUDOTI IR DISPONUOTI JUO PATIKĖJIMO TEISE</w:t>
      </w:r>
      <w:r w:rsidR="002642D8">
        <w:rPr>
          <w:b/>
          <w:caps/>
        </w:rPr>
        <w:t xml:space="preserve"> </w:t>
      </w:r>
    </w:p>
    <w:p w:rsidR="009423A4" w:rsidRDefault="009423A4" w:rsidP="00D12B44">
      <w:pPr>
        <w:overflowPunct w:val="0"/>
        <w:autoSpaceDE w:val="0"/>
        <w:autoSpaceDN w:val="0"/>
        <w:adjustRightInd w:val="0"/>
        <w:jc w:val="center"/>
        <w:rPr>
          <w:szCs w:val="20"/>
        </w:rPr>
      </w:pPr>
    </w:p>
    <w:p w:rsidR="00D12B44" w:rsidRDefault="00D11F57" w:rsidP="00D12B44">
      <w:pPr>
        <w:overflowPunct w:val="0"/>
        <w:autoSpaceDE w:val="0"/>
        <w:autoSpaceDN w:val="0"/>
        <w:adjustRightInd w:val="0"/>
        <w:jc w:val="center"/>
        <w:rPr>
          <w:szCs w:val="20"/>
        </w:rPr>
      </w:pPr>
      <w:fldSimple w:instr=" FILLIN &quot;data&quot; \* MERGEFORMAT ">
        <w:r w:rsidR="002642D8">
          <w:t>2019 m. gruodžio 30</w:t>
        </w:r>
        <w:r w:rsidR="00D12B44">
          <w:t xml:space="preserve"> d.</w:t>
        </w:r>
      </w:fldSimple>
      <w:r w:rsidR="00037C97">
        <w:t xml:space="preserve"> Nr. 1-T-</w:t>
      </w:r>
      <w:r w:rsidR="00D12B44">
        <w:fldChar w:fldCharType="begin"/>
      </w:r>
      <w:r w:rsidR="00D12B44">
        <w:instrText xml:space="preserve"> FILLIN "indeksas" \* MERGEFORMAT </w:instrText>
      </w:r>
      <w:r w:rsidR="00D12B44">
        <w:fldChar w:fldCharType="end"/>
      </w:r>
    </w:p>
    <w:p w:rsidR="00D12B44" w:rsidRDefault="00D12B44" w:rsidP="00D12B44">
      <w:pPr>
        <w:overflowPunct w:val="0"/>
        <w:autoSpaceDE w:val="0"/>
        <w:autoSpaceDN w:val="0"/>
        <w:adjustRightInd w:val="0"/>
        <w:jc w:val="center"/>
        <w:rPr>
          <w:b/>
          <w:szCs w:val="20"/>
        </w:rPr>
      </w:pPr>
      <w:r>
        <w:t>Anykščiai</w:t>
      </w:r>
    </w:p>
    <w:p w:rsidR="00D12B44" w:rsidRDefault="00D12B44" w:rsidP="00D12B44">
      <w:pPr>
        <w:pStyle w:val="Pagrindinistekstas"/>
        <w:rPr>
          <w:bCs w:val="0"/>
        </w:rPr>
      </w:pPr>
    </w:p>
    <w:p w:rsidR="00D12B44" w:rsidRDefault="00D12B44" w:rsidP="00D12B44">
      <w:pPr>
        <w:pStyle w:val="Pagrindinistekstas"/>
        <w:rPr>
          <w:bCs w:val="0"/>
        </w:rPr>
      </w:pPr>
    </w:p>
    <w:p w:rsidR="00D12B44" w:rsidRDefault="009423A4" w:rsidP="00D12B44">
      <w:pPr>
        <w:pStyle w:val="Pagrindinistekstas"/>
        <w:spacing w:line="360" w:lineRule="auto"/>
        <w:rPr>
          <w:bCs w:val="0"/>
        </w:rPr>
      </w:pPr>
      <w:r>
        <w:rPr>
          <w:bCs w:val="0"/>
        </w:rPr>
        <w:t xml:space="preserve">        </w:t>
      </w:r>
      <w:r w:rsidR="00D12B44">
        <w:rPr>
          <w:bCs w:val="0"/>
        </w:rPr>
        <w:t>Vadovaudamasi Lietuvos Respublikos vietos sav</w:t>
      </w:r>
      <w:r w:rsidR="002D2F65">
        <w:rPr>
          <w:bCs w:val="0"/>
        </w:rPr>
        <w:t>ivaldos įstatymo 6 straipsnio</w:t>
      </w:r>
      <w:r w:rsidR="00037C97">
        <w:rPr>
          <w:bCs w:val="0"/>
        </w:rPr>
        <w:t xml:space="preserve"> </w:t>
      </w:r>
      <w:r w:rsidR="002642D8">
        <w:rPr>
          <w:bCs w:val="0"/>
        </w:rPr>
        <w:t>6 ir 13</w:t>
      </w:r>
      <w:r w:rsidR="009740F5">
        <w:rPr>
          <w:bCs w:val="0"/>
        </w:rPr>
        <w:t xml:space="preserve"> </w:t>
      </w:r>
      <w:r w:rsidR="00025FCE" w:rsidRPr="00665BD7">
        <w:rPr>
          <w:bCs w:val="0"/>
        </w:rPr>
        <w:t>punktais</w:t>
      </w:r>
      <w:r w:rsidR="00D12B44" w:rsidRPr="00665BD7">
        <w:rPr>
          <w:bCs w:val="0"/>
        </w:rPr>
        <w:t>,</w:t>
      </w:r>
      <w:r w:rsidR="00E9325C">
        <w:rPr>
          <w:bCs w:val="0"/>
        </w:rPr>
        <w:t xml:space="preserve"> </w:t>
      </w:r>
      <w:r w:rsidR="00D12B44">
        <w:rPr>
          <w:bCs w:val="0"/>
        </w:rPr>
        <w:t xml:space="preserve">16 </w:t>
      </w:r>
      <w:r w:rsidR="00AC42D0">
        <w:rPr>
          <w:bCs w:val="0"/>
        </w:rPr>
        <w:t xml:space="preserve">straipsnio 2 dalies 26 punktu, </w:t>
      </w:r>
      <w:r w:rsidR="00D12B44">
        <w:rPr>
          <w:bCs w:val="0"/>
        </w:rPr>
        <w:t>Lietuvos Respublikos valstybės ir savivaldybių turto valdymo, naudojimo ir disponavimo juo įstatymo 12 straipsnio 2 dalimi,</w:t>
      </w:r>
      <w:r w:rsidR="001270F8">
        <w:rPr>
          <w:bCs w:val="0"/>
        </w:rPr>
        <w:t xml:space="preserve"> 27 straipsnio 1 dalies 1 punktu, </w:t>
      </w:r>
      <w:r w:rsidR="00D12B44">
        <w:rPr>
          <w:bCs w:val="0"/>
        </w:rPr>
        <w:t xml:space="preserve">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w:t>
      </w:r>
      <w:r w:rsidR="001270F8">
        <w:rPr>
          <w:bCs w:val="0"/>
        </w:rPr>
        <w:t>1 papunkčiu ir  10 punktu</w:t>
      </w:r>
      <w:r w:rsidR="00E9325C">
        <w:rPr>
          <w:bCs w:val="0"/>
        </w:rPr>
        <w:t xml:space="preserve"> bei atsižvelgdama į </w:t>
      </w:r>
      <w:r w:rsidR="002642D8">
        <w:rPr>
          <w:bCs w:val="0"/>
        </w:rPr>
        <w:t>biudžetinės įstaigos Anykščių Antano Baranausko pagrindinės mokyklos direktoriaus 2019 m. lapkričio 29 d. įsakymą Nr. V-216 „Dėl turto pripažinimo nereikalingu“</w:t>
      </w:r>
      <w:r w:rsidR="00E839EE">
        <w:rPr>
          <w:bCs w:val="0"/>
        </w:rPr>
        <w:t>,</w:t>
      </w:r>
      <w:r w:rsidR="002642D8">
        <w:rPr>
          <w:bCs w:val="0"/>
        </w:rPr>
        <w:t xml:space="preserve"> </w:t>
      </w:r>
      <w:r w:rsidR="00A32BD7">
        <w:rPr>
          <w:bCs w:val="0"/>
        </w:rPr>
        <w:t xml:space="preserve">biudžetinės įstaigos Anykščių Antano Baranausko pagrindinės mokyklos 2019 m. gruodžio 2 d. raštą Nr. S-482 „Dėl turto perdavimo kitoms įstaigoms“, biudžetinės įstaigos Anykščių Antano Vienuolio progimnazijos 2019 m. gruodžio 2 d. prašymą Nr. S-101 „Dėl nenaudojamo turto perdavimo“, biudžetinės įstaigos Anykščių rajono savivaldybės Liudvikos ir Stanislovo Didžiulių viešosios bibliotekos 2019 m. lapkričio 12 d. prašymą Nr. SD-239 „Dėl baldų ir įrangos perdavimo“, </w:t>
      </w:r>
      <w:r w:rsidR="00D12B44">
        <w:rPr>
          <w:bCs w:val="0"/>
        </w:rPr>
        <w:t>Anykščių rajono savivaldybės taryba</w:t>
      </w:r>
      <w:r w:rsidR="001878F6">
        <w:rPr>
          <w:bCs w:val="0"/>
        </w:rPr>
        <w:t xml:space="preserve"> </w:t>
      </w:r>
      <w:r w:rsidR="00D12B44">
        <w:rPr>
          <w:bCs w:val="0"/>
        </w:rPr>
        <w:t>n u s p r e n d ž i a:</w:t>
      </w:r>
    </w:p>
    <w:p w:rsidR="00F07EB7" w:rsidRPr="00A32BD7" w:rsidRDefault="009423A4" w:rsidP="00A32BD7">
      <w:pPr>
        <w:pStyle w:val="Pagrindinistekstas"/>
        <w:spacing w:line="360" w:lineRule="auto"/>
        <w:rPr>
          <w:bCs w:val="0"/>
        </w:rPr>
      </w:pPr>
      <w:r>
        <w:rPr>
          <w:bCs w:val="0"/>
        </w:rPr>
        <w:t xml:space="preserve">       </w:t>
      </w:r>
      <w:r w:rsidR="00A32BD7">
        <w:rPr>
          <w:bCs w:val="0"/>
        </w:rPr>
        <w:t>1.</w:t>
      </w:r>
      <w:r>
        <w:rPr>
          <w:bCs w:val="0"/>
        </w:rPr>
        <w:t xml:space="preserve"> </w:t>
      </w:r>
      <w:r w:rsidR="00A32BD7">
        <w:rPr>
          <w:bCs w:val="0"/>
        </w:rPr>
        <w:t>Perduoti biudžetinei įstaigai Anykščių Antano Vienuolio progimnazijai (kodas 190046913, J. Biliūno g. 31, Anykščių m.) savarankiškosios savivaldybių funkcijos</w:t>
      </w:r>
      <w:r w:rsidR="00D12B44" w:rsidRPr="00A32BD7">
        <w:rPr>
          <w:bCs w:val="0"/>
        </w:rPr>
        <w:t xml:space="preserve"> –</w:t>
      </w:r>
      <w:r w:rsidR="00515A1D">
        <w:rPr>
          <w:bCs w:val="0"/>
        </w:rPr>
        <w:t xml:space="preserve"> </w:t>
      </w:r>
      <w:r w:rsidR="00A32BD7">
        <w:rPr>
          <w:bCs w:val="0"/>
        </w:rPr>
        <w:t xml:space="preserve">švietimo pagalbos teikimo mokiniui, mokytojui, šeimai, mokyklai, vaiko minimalios priežiūros priemonių vykdymo organizavimas ir koordinavimas </w:t>
      </w:r>
      <w:r w:rsidR="000C0A29" w:rsidRPr="00A32BD7">
        <w:rPr>
          <w:bCs w:val="0"/>
        </w:rPr>
        <w:t>–</w:t>
      </w:r>
      <w:r w:rsidR="00D12B44" w:rsidRPr="00A32BD7">
        <w:rPr>
          <w:bCs w:val="0"/>
        </w:rPr>
        <w:t xml:space="preserve"> įgyvendinimui, patikėjimo teise valdyti, naudoti ir disponuoti</w:t>
      </w:r>
      <w:r w:rsidR="000C0A29" w:rsidRPr="00A32BD7">
        <w:rPr>
          <w:bCs w:val="0"/>
        </w:rPr>
        <w:t xml:space="preserve"> juo</w:t>
      </w:r>
      <w:r w:rsidR="00D12B44" w:rsidRPr="00A32BD7">
        <w:rPr>
          <w:bCs w:val="0"/>
        </w:rPr>
        <w:t xml:space="preserve">, </w:t>
      </w:r>
      <w:r w:rsidR="00D12B44" w:rsidRPr="00A32BD7">
        <w:rPr>
          <w:bCs w:val="0"/>
        </w:rPr>
        <w:lastRenderedPageBreak/>
        <w:t>Anykščių rajono savivaldybei n</w:t>
      </w:r>
      <w:r w:rsidR="00540823" w:rsidRPr="00A32BD7">
        <w:rPr>
          <w:bCs w:val="0"/>
        </w:rPr>
        <w:t>u</w:t>
      </w:r>
      <w:r w:rsidR="00515A1D">
        <w:rPr>
          <w:bCs w:val="0"/>
        </w:rPr>
        <w:t>osavybės teise priklausantį ir šiuo metu Anykščių Antano Baranausko pagrindinės mokyklos patikėjimo teise valdomą:</w:t>
      </w:r>
    </w:p>
    <w:p w:rsidR="00CA716E" w:rsidRDefault="00C428AB" w:rsidP="007C1AEB">
      <w:pPr>
        <w:pStyle w:val="Pagrindinistekstas"/>
        <w:numPr>
          <w:ilvl w:val="1"/>
          <w:numId w:val="1"/>
        </w:numPr>
        <w:spacing w:line="360" w:lineRule="auto"/>
        <w:rPr>
          <w:bCs w:val="0"/>
        </w:rPr>
      </w:pPr>
      <w:r>
        <w:rPr>
          <w:bCs w:val="0"/>
        </w:rPr>
        <w:t xml:space="preserve"> </w:t>
      </w:r>
      <w:r w:rsidR="00D12B44">
        <w:rPr>
          <w:bCs w:val="0"/>
        </w:rPr>
        <w:t>ilgalaikį materialųjį turtą</w:t>
      </w:r>
      <w:r w:rsidR="000C0A29">
        <w:rPr>
          <w:bCs w:val="0"/>
        </w:rPr>
        <w:t xml:space="preserve"> (1</w:t>
      </w:r>
      <w:r w:rsidR="007C1AEB">
        <w:rPr>
          <w:bCs w:val="0"/>
        </w:rPr>
        <w:t xml:space="preserve"> priedas)</w:t>
      </w:r>
      <w:r w:rsidR="00FE1274">
        <w:rPr>
          <w:bCs w:val="0"/>
        </w:rPr>
        <w:t>;</w:t>
      </w:r>
    </w:p>
    <w:p w:rsidR="007C1AEB" w:rsidRDefault="00E970DE" w:rsidP="007C1AEB">
      <w:pPr>
        <w:pStyle w:val="Pagrindinistekstas"/>
        <w:numPr>
          <w:ilvl w:val="1"/>
          <w:numId w:val="1"/>
        </w:numPr>
        <w:spacing w:line="360" w:lineRule="auto"/>
        <w:rPr>
          <w:bCs w:val="0"/>
        </w:rPr>
      </w:pPr>
      <w:r>
        <w:rPr>
          <w:bCs w:val="0"/>
        </w:rPr>
        <w:t xml:space="preserve"> </w:t>
      </w:r>
      <w:r w:rsidR="00E95D1F">
        <w:rPr>
          <w:bCs w:val="0"/>
        </w:rPr>
        <w:t>t</w:t>
      </w:r>
      <w:r w:rsidR="000C0A29">
        <w:rPr>
          <w:bCs w:val="0"/>
        </w:rPr>
        <w:t>rumpalaikį materialųjį turtą (2</w:t>
      </w:r>
      <w:r w:rsidR="007C1AEB">
        <w:rPr>
          <w:bCs w:val="0"/>
        </w:rPr>
        <w:t xml:space="preserve"> priedas).</w:t>
      </w:r>
    </w:p>
    <w:p w:rsidR="00515A1D" w:rsidRPr="00A32BD7" w:rsidRDefault="00453BAF" w:rsidP="00515A1D">
      <w:pPr>
        <w:pStyle w:val="Pagrindinistekstas"/>
        <w:spacing w:line="360" w:lineRule="auto"/>
        <w:rPr>
          <w:bCs w:val="0"/>
        </w:rPr>
      </w:pPr>
      <w:r>
        <w:rPr>
          <w:bCs w:val="0"/>
        </w:rPr>
        <w:t xml:space="preserve">       </w:t>
      </w:r>
      <w:r w:rsidR="00515A1D">
        <w:rPr>
          <w:bCs w:val="0"/>
        </w:rPr>
        <w:t>2.</w:t>
      </w:r>
      <w:r w:rsidR="00515A1D" w:rsidRPr="00515A1D">
        <w:rPr>
          <w:bCs w:val="0"/>
        </w:rPr>
        <w:t xml:space="preserve"> </w:t>
      </w:r>
      <w:r w:rsidR="00515A1D">
        <w:rPr>
          <w:bCs w:val="0"/>
        </w:rPr>
        <w:t>Perduoti biudžetinei įstaigai Anykščių rajono savivaldybės Liudvikos ir Stanislovo Didžiulių viešajai bibliotekai (kodas 190049980, Vyskupo skv. 1, Anykščių m.) savarankiškosios savivaldybių funkcijos</w:t>
      </w:r>
      <w:r w:rsidR="00515A1D" w:rsidRPr="00A32BD7">
        <w:rPr>
          <w:bCs w:val="0"/>
        </w:rPr>
        <w:t xml:space="preserve"> –</w:t>
      </w:r>
      <w:r w:rsidR="00515A1D">
        <w:rPr>
          <w:bCs w:val="0"/>
        </w:rPr>
        <w:t xml:space="preserve">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w:t>
      </w:r>
      <w:r w:rsidR="00515A1D" w:rsidRPr="00A32BD7">
        <w:rPr>
          <w:bCs w:val="0"/>
        </w:rPr>
        <w:t>– įgyvendinimui, patikėjimo teise valdyti, naudoti ir disponuoti juo, Anykščių rajono savivaldybei nu</w:t>
      </w:r>
      <w:r w:rsidR="00515A1D">
        <w:rPr>
          <w:bCs w:val="0"/>
        </w:rPr>
        <w:t>osavybės teise priklausantį ir šiuo metu Anykščių Antano Baranausko pagrindinės mokyklos patikėjimo teise valdomą:</w:t>
      </w:r>
    </w:p>
    <w:p w:rsidR="00515A1D" w:rsidRDefault="00515A1D" w:rsidP="00515A1D">
      <w:pPr>
        <w:pStyle w:val="Pagrindinistekstas"/>
        <w:spacing w:line="360" w:lineRule="auto"/>
        <w:ind w:left="567"/>
        <w:rPr>
          <w:bCs w:val="0"/>
        </w:rPr>
      </w:pPr>
      <w:r>
        <w:rPr>
          <w:bCs w:val="0"/>
        </w:rPr>
        <w:t>2.1.</w:t>
      </w:r>
      <w:r w:rsidR="000701FF">
        <w:rPr>
          <w:bCs w:val="0"/>
        </w:rPr>
        <w:t xml:space="preserve"> </w:t>
      </w:r>
      <w:r>
        <w:rPr>
          <w:bCs w:val="0"/>
        </w:rPr>
        <w:t>ilgalaikį materialųjį turtą (3 priedas);</w:t>
      </w:r>
    </w:p>
    <w:p w:rsidR="00515A1D" w:rsidRDefault="00515A1D" w:rsidP="00515A1D">
      <w:pPr>
        <w:pStyle w:val="Pagrindinistekstas"/>
        <w:spacing w:line="360" w:lineRule="auto"/>
        <w:ind w:left="567"/>
        <w:rPr>
          <w:bCs w:val="0"/>
        </w:rPr>
      </w:pPr>
      <w:r>
        <w:rPr>
          <w:bCs w:val="0"/>
        </w:rPr>
        <w:t>2.2. trumpalaikį materialųjį turtą (4 priedas).</w:t>
      </w:r>
    </w:p>
    <w:p w:rsidR="00D12B44" w:rsidRDefault="00515A1D" w:rsidP="00D12B44">
      <w:pPr>
        <w:pStyle w:val="Pagrindinistekstas"/>
        <w:spacing w:line="360" w:lineRule="auto"/>
      </w:pPr>
      <w:r>
        <w:t xml:space="preserve">         </w:t>
      </w:r>
      <w:r w:rsidR="00D12B44">
        <w:t>Šis sprendimas gali būti skundž</w:t>
      </w:r>
      <w:r w:rsidR="00FC1D36">
        <w:t>iamas bendrosios kompetencijos teismui Lietuvos Respublikos civilinio proceso kodekso nustatyta tvarka.</w:t>
      </w:r>
    </w:p>
    <w:p w:rsidR="00D12B44" w:rsidRDefault="00EC72A8" w:rsidP="00D12B44">
      <w:pPr>
        <w:pStyle w:val="Pagrindinistekstas"/>
        <w:spacing w:line="360" w:lineRule="auto"/>
      </w:pPr>
      <w:r>
        <w:t xml:space="preserve"> </w:t>
      </w:r>
    </w:p>
    <w:p w:rsidR="008E1262" w:rsidRDefault="00515A1D" w:rsidP="008E1262">
      <w:pPr>
        <w:overflowPunct w:val="0"/>
        <w:autoSpaceDE w:val="0"/>
        <w:autoSpaceDN w:val="0"/>
        <w:adjustRightInd w:val="0"/>
      </w:pPr>
      <w:r>
        <w:t>Meras                                                                                                                          Sigutis Obelevičius</w:t>
      </w:r>
      <w:r w:rsidR="008E1262">
        <w:t xml:space="preserve">                                                                                       </w:t>
      </w:r>
      <w:r>
        <w:t xml:space="preserve">          </w:t>
      </w:r>
    </w:p>
    <w:p w:rsidR="00D12B44" w:rsidRDefault="0041678F" w:rsidP="00614CB1">
      <w:pPr>
        <w:overflowPunct w:val="0"/>
        <w:autoSpaceDE w:val="0"/>
        <w:autoSpaceDN w:val="0"/>
        <w:adjustRightInd w:val="0"/>
      </w:pPr>
      <w:r>
        <w:t xml:space="preserve">                                                                                    </w:t>
      </w:r>
      <w:r w:rsidR="00F07EB7">
        <w:t xml:space="preserve">     </w:t>
      </w:r>
      <w:r w:rsidR="008E1262">
        <w:t xml:space="preserve">                               </w:t>
      </w:r>
      <w:r>
        <w:t xml:space="preserve">                                                                                                                          </w:t>
      </w:r>
      <w:r w:rsidR="00614CB1">
        <w:t xml:space="preserve">        </w:t>
      </w:r>
      <w:r w:rsidR="00614CB1">
        <w:tab/>
      </w:r>
      <w:r w:rsidR="00614CB1">
        <w:tab/>
      </w:r>
      <w:r w:rsidR="00614CB1">
        <w:tab/>
      </w:r>
      <w:r w:rsidR="00614CB1">
        <w:tab/>
      </w:r>
      <w:r w:rsidR="00614CB1">
        <w:tab/>
        <w:t xml:space="preserve">                  </w:t>
      </w:r>
    </w:p>
    <w:p w:rsidR="00050111" w:rsidRDefault="00050111" w:rsidP="00D12B44">
      <w:pPr>
        <w:pStyle w:val="Pagrindinistekstas"/>
        <w:spacing w:line="360" w:lineRule="auto"/>
      </w:pPr>
    </w:p>
    <w:p w:rsidR="00050111" w:rsidRDefault="00050111" w:rsidP="00D12B44">
      <w:pPr>
        <w:pStyle w:val="Pagrindinistekstas"/>
        <w:spacing w:line="360" w:lineRule="auto"/>
      </w:pPr>
    </w:p>
    <w:p w:rsidR="00050111" w:rsidRDefault="00050111" w:rsidP="00D12B44">
      <w:pPr>
        <w:pStyle w:val="Pagrindinistekstas"/>
        <w:spacing w:line="360" w:lineRule="auto"/>
      </w:pPr>
    </w:p>
    <w:tbl>
      <w:tblPr>
        <w:tblW w:w="0" w:type="auto"/>
        <w:tblLook w:val="01E0" w:firstRow="1" w:lastRow="1" w:firstColumn="1" w:lastColumn="1" w:noHBand="0" w:noVBand="0"/>
      </w:tblPr>
      <w:tblGrid>
        <w:gridCol w:w="3284"/>
        <w:gridCol w:w="3628"/>
        <w:gridCol w:w="2942"/>
      </w:tblGrid>
      <w:tr w:rsidR="00D12B44" w:rsidTr="0041678F">
        <w:tc>
          <w:tcPr>
            <w:tcW w:w="3284" w:type="dxa"/>
          </w:tcPr>
          <w:p w:rsidR="00D12B44" w:rsidRDefault="00D12B44">
            <w:pPr>
              <w:overflowPunct w:val="0"/>
              <w:autoSpaceDE w:val="0"/>
              <w:autoSpaceDN w:val="0"/>
              <w:adjustRightInd w:val="0"/>
            </w:pPr>
          </w:p>
          <w:p w:rsidR="00D12B44" w:rsidRDefault="00037C97">
            <w:pPr>
              <w:overflowPunct w:val="0"/>
              <w:autoSpaceDE w:val="0"/>
              <w:autoSpaceDN w:val="0"/>
              <w:adjustRightInd w:val="0"/>
            </w:pPr>
            <w:r>
              <w:t xml:space="preserve">Ligita </w:t>
            </w:r>
            <w:proofErr w:type="spellStart"/>
            <w:r>
              <w:t>Kuliešaitė</w:t>
            </w:r>
            <w:proofErr w:type="spellEnd"/>
          </w:p>
          <w:p w:rsidR="00D12B44" w:rsidRDefault="000701FF">
            <w:pPr>
              <w:overflowPunct w:val="0"/>
              <w:autoSpaceDE w:val="0"/>
              <w:autoSpaceDN w:val="0"/>
              <w:adjustRightInd w:val="0"/>
            </w:pPr>
            <w:r>
              <w:t>2019-12</w:t>
            </w:r>
            <w:r w:rsidR="00D12B44">
              <w:t>-</w:t>
            </w:r>
          </w:p>
        </w:tc>
        <w:tc>
          <w:tcPr>
            <w:tcW w:w="3628" w:type="dxa"/>
          </w:tcPr>
          <w:p w:rsidR="00D12B44" w:rsidRDefault="00D12B44">
            <w:pPr>
              <w:overflowPunct w:val="0"/>
              <w:autoSpaceDE w:val="0"/>
              <w:autoSpaceDN w:val="0"/>
              <w:adjustRightInd w:val="0"/>
            </w:pPr>
          </w:p>
          <w:p w:rsidR="007C1AEB" w:rsidRDefault="00D16D85" w:rsidP="007C1AEB">
            <w:pPr>
              <w:overflowPunct w:val="0"/>
              <w:autoSpaceDE w:val="0"/>
              <w:autoSpaceDN w:val="0"/>
              <w:adjustRightInd w:val="0"/>
            </w:pPr>
            <w:r>
              <w:t>Sigita Mačytė-Šulskienė</w:t>
            </w:r>
          </w:p>
          <w:p w:rsidR="00D12B44" w:rsidRDefault="000701FF" w:rsidP="007C1AEB">
            <w:pPr>
              <w:overflowPunct w:val="0"/>
              <w:autoSpaceDE w:val="0"/>
              <w:autoSpaceDN w:val="0"/>
              <w:adjustRightInd w:val="0"/>
            </w:pPr>
            <w:r>
              <w:t>2019-12</w:t>
            </w:r>
            <w:r w:rsidR="007C1AEB">
              <w:t>-</w:t>
            </w:r>
          </w:p>
        </w:tc>
        <w:tc>
          <w:tcPr>
            <w:tcW w:w="2942" w:type="dxa"/>
          </w:tcPr>
          <w:p w:rsidR="0041678F" w:rsidRDefault="0041678F">
            <w:pPr>
              <w:overflowPunct w:val="0"/>
              <w:autoSpaceDE w:val="0"/>
              <w:autoSpaceDN w:val="0"/>
              <w:adjustRightInd w:val="0"/>
            </w:pPr>
          </w:p>
          <w:p w:rsidR="00D16D85" w:rsidRDefault="00D16D85">
            <w:pPr>
              <w:overflowPunct w:val="0"/>
              <w:autoSpaceDE w:val="0"/>
              <w:autoSpaceDN w:val="0"/>
              <w:adjustRightInd w:val="0"/>
            </w:pPr>
          </w:p>
        </w:tc>
      </w:tr>
      <w:tr w:rsidR="00D12B44" w:rsidTr="0041678F">
        <w:tc>
          <w:tcPr>
            <w:tcW w:w="3284" w:type="dxa"/>
          </w:tcPr>
          <w:p w:rsidR="00D12B44" w:rsidRDefault="00D12B44">
            <w:pPr>
              <w:overflowPunct w:val="0"/>
              <w:autoSpaceDE w:val="0"/>
              <w:autoSpaceDN w:val="0"/>
              <w:adjustRightInd w:val="0"/>
            </w:pPr>
          </w:p>
          <w:p w:rsidR="00D16D85" w:rsidRDefault="00D16D85">
            <w:pPr>
              <w:overflowPunct w:val="0"/>
              <w:autoSpaceDE w:val="0"/>
              <w:autoSpaceDN w:val="0"/>
              <w:adjustRightInd w:val="0"/>
            </w:pPr>
          </w:p>
        </w:tc>
        <w:tc>
          <w:tcPr>
            <w:tcW w:w="3628" w:type="dxa"/>
          </w:tcPr>
          <w:p w:rsidR="00D12B44" w:rsidRDefault="00D12B44">
            <w:pPr>
              <w:overflowPunct w:val="0"/>
              <w:autoSpaceDE w:val="0"/>
              <w:autoSpaceDN w:val="0"/>
              <w:adjustRightInd w:val="0"/>
            </w:pPr>
          </w:p>
          <w:p w:rsidR="00D12B44" w:rsidRDefault="00D12B44">
            <w:pPr>
              <w:overflowPunct w:val="0"/>
              <w:autoSpaceDE w:val="0"/>
              <w:autoSpaceDN w:val="0"/>
              <w:adjustRightInd w:val="0"/>
            </w:pPr>
          </w:p>
        </w:tc>
        <w:tc>
          <w:tcPr>
            <w:tcW w:w="2942" w:type="dxa"/>
          </w:tcPr>
          <w:p w:rsidR="00D12B44" w:rsidRDefault="00D12B44">
            <w:pPr>
              <w:overflowPunct w:val="0"/>
              <w:autoSpaceDE w:val="0"/>
              <w:autoSpaceDN w:val="0"/>
              <w:adjustRightInd w:val="0"/>
            </w:pPr>
          </w:p>
        </w:tc>
      </w:tr>
      <w:tr w:rsidR="00D12B44" w:rsidTr="0041678F">
        <w:tc>
          <w:tcPr>
            <w:tcW w:w="3284" w:type="dxa"/>
          </w:tcPr>
          <w:p w:rsidR="00540823" w:rsidRDefault="00540823" w:rsidP="0041678F">
            <w:pPr>
              <w:overflowPunct w:val="0"/>
              <w:autoSpaceDE w:val="0"/>
              <w:autoSpaceDN w:val="0"/>
              <w:adjustRightInd w:val="0"/>
            </w:pPr>
          </w:p>
        </w:tc>
        <w:tc>
          <w:tcPr>
            <w:tcW w:w="3628" w:type="dxa"/>
          </w:tcPr>
          <w:p w:rsidR="00D12B44" w:rsidRDefault="00D12B44">
            <w:pPr>
              <w:overflowPunct w:val="0"/>
              <w:autoSpaceDE w:val="0"/>
              <w:autoSpaceDN w:val="0"/>
              <w:adjustRightInd w:val="0"/>
            </w:pPr>
          </w:p>
        </w:tc>
        <w:tc>
          <w:tcPr>
            <w:tcW w:w="2942" w:type="dxa"/>
          </w:tcPr>
          <w:p w:rsidR="00D12B44" w:rsidRDefault="00D12B44">
            <w:pPr>
              <w:overflowPunct w:val="0"/>
              <w:autoSpaceDE w:val="0"/>
              <w:autoSpaceDN w:val="0"/>
              <w:adjustRightInd w:val="0"/>
            </w:pPr>
          </w:p>
        </w:tc>
      </w:tr>
    </w:tbl>
    <w:p w:rsidR="004E0A75" w:rsidRDefault="004E0A75" w:rsidP="00D2369A"/>
    <w:p w:rsidR="004E0A75" w:rsidRDefault="004E0A75" w:rsidP="00D2369A"/>
    <w:p w:rsidR="004E0A75" w:rsidRDefault="004E0A75" w:rsidP="00D2369A"/>
    <w:p w:rsidR="00FC1D36" w:rsidRDefault="00D12B44" w:rsidP="00D2369A">
      <w:r>
        <w:t>P</w:t>
      </w:r>
      <w:r w:rsidR="000701FF">
        <w:t>arengė: A. Savickienė 2019-12-05</w:t>
      </w:r>
    </w:p>
    <w:p w:rsidR="00103421" w:rsidRDefault="00103421" w:rsidP="00D2369A"/>
    <w:p w:rsidR="004E0A75" w:rsidRDefault="004E0A75" w:rsidP="00D2369A"/>
    <w:p w:rsidR="003D5197" w:rsidRDefault="003E4AF7" w:rsidP="00047929">
      <w:r>
        <w:t xml:space="preserve">                                          </w:t>
      </w:r>
      <w:r w:rsidR="00103421">
        <w:t xml:space="preserve">                    </w:t>
      </w:r>
      <w:r w:rsidR="00697A92">
        <w:t xml:space="preserve">            </w:t>
      </w:r>
    </w:p>
    <w:p w:rsidR="00697A92" w:rsidRDefault="00697A92" w:rsidP="00047929"/>
    <w:p w:rsidR="00047929" w:rsidRDefault="00200D43" w:rsidP="00047929">
      <w:r>
        <w:lastRenderedPageBreak/>
        <w:t xml:space="preserve"> </w:t>
      </w:r>
      <w:r w:rsidR="00CF2EBF">
        <w:t xml:space="preserve">                                                                                         </w:t>
      </w:r>
      <w:r w:rsidR="00047929">
        <w:t>Anykščių rajono savivaldybės tarybos</w:t>
      </w:r>
    </w:p>
    <w:p w:rsidR="00047929" w:rsidRDefault="00047929" w:rsidP="00047929">
      <w:r>
        <w:t xml:space="preserve">                                                                        </w:t>
      </w:r>
      <w:r w:rsidR="00A57BB0">
        <w:t xml:space="preserve"> </w:t>
      </w:r>
      <w:r w:rsidR="00D16D85">
        <w:t xml:space="preserve"> </w:t>
      </w:r>
      <w:r w:rsidR="00FE1274">
        <w:t xml:space="preserve"> </w:t>
      </w:r>
      <w:r w:rsidR="00037C97">
        <w:t xml:space="preserve">               </w:t>
      </w:r>
      <w:r w:rsidR="00614CB1">
        <w:t>2019 m. gruodžio 30</w:t>
      </w:r>
      <w:r>
        <w:t xml:space="preserve"> d. sprendimo Nr. 1-T-</w:t>
      </w:r>
    </w:p>
    <w:p w:rsidR="000B00A4" w:rsidRDefault="00047929" w:rsidP="0089263D">
      <w:r>
        <w:t xml:space="preserve">                                                                   </w:t>
      </w:r>
      <w:r w:rsidR="00037C97">
        <w:t xml:space="preserve">                       </w:t>
      </w:r>
      <w:r w:rsidR="005A542E">
        <w:t xml:space="preserve">1 </w:t>
      </w:r>
      <w:r w:rsidR="003E4AF7">
        <w:t>p</w:t>
      </w:r>
      <w:r w:rsidR="0041678F">
        <w:t>riedas</w:t>
      </w:r>
    </w:p>
    <w:p w:rsidR="00F46BDC" w:rsidRPr="00D2369A" w:rsidRDefault="00F46BDC" w:rsidP="0089263D"/>
    <w:p w:rsidR="0089263D" w:rsidRDefault="0089263D" w:rsidP="0089263D"/>
    <w:p w:rsidR="0089263D" w:rsidRDefault="0089263D" w:rsidP="00453BAF">
      <w:pPr>
        <w:jc w:val="center"/>
      </w:pPr>
      <w:r>
        <w:t>ANYKŠČIŲ RAJONO SAVIVALDYBEI NUOSAVYBĖS TEISE PRIKLAUSANČIO ILGALAIKIO MATERIALIOJO TURTO, PERDUODAMO VALDYTI NAUDOTI IR DISPONUOTI J</w:t>
      </w:r>
      <w:r w:rsidR="00614CB1">
        <w:t>UO PATIKĖJIMO TEISE ANYKŠČIŲ ANTANO VIENUOLIO PROGIMNAZIJAI</w:t>
      </w:r>
      <w:r>
        <w:t>, SĄRAŠAS</w:t>
      </w:r>
    </w:p>
    <w:p w:rsidR="0089263D" w:rsidRDefault="0089263D" w:rsidP="00200D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507"/>
        <w:gridCol w:w="1083"/>
        <w:gridCol w:w="1190"/>
        <w:gridCol w:w="1056"/>
        <w:gridCol w:w="1514"/>
        <w:gridCol w:w="1272"/>
      </w:tblGrid>
      <w:tr w:rsidR="00F339AD" w:rsidTr="000701FF">
        <w:tc>
          <w:tcPr>
            <w:tcW w:w="566" w:type="dxa"/>
            <w:tcBorders>
              <w:top w:val="single" w:sz="4" w:space="0" w:color="auto"/>
              <w:left w:val="single" w:sz="4" w:space="0" w:color="auto"/>
              <w:bottom w:val="single" w:sz="4" w:space="0" w:color="auto"/>
              <w:right w:val="single" w:sz="4" w:space="0" w:color="auto"/>
            </w:tcBorders>
            <w:hideMark/>
          </w:tcPr>
          <w:p w:rsidR="00F339AD" w:rsidRDefault="00F339AD" w:rsidP="006C22FC">
            <w:r>
              <w:t>Eil.</w:t>
            </w:r>
          </w:p>
          <w:p w:rsidR="00F339AD" w:rsidRDefault="00F339AD" w:rsidP="006C22FC">
            <w:r>
              <w:t>Nr.</w:t>
            </w:r>
          </w:p>
        </w:tc>
        <w:tc>
          <w:tcPr>
            <w:tcW w:w="3507" w:type="dxa"/>
            <w:tcBorders>
              <w:top w:val="single" w:sz="4" w:space="0" w:color="auto"/>
              <w:left w:val="single" w:sz="4" w:space="0" w:color="auto"/>
              <w:bottom w:val="single" w:sz="4" w:space="0" w:color="auto"/>
              <w:right w:val="single" w:sz="4" w:space="0" w:color="auto"/>
            </w:tcBorders>
            <w:hideMark/>
          </w:tcPr>
          <w:p w:rsidR="00F339AD" w:rsidRDefault="00F339AD" w:rsidP="006C22FC">
            <w:pPr>
              <w:jc w:val="center"/>
            </w:pPr>
            <w:r>
              <w:t xml:space="preserve">Turto pavadinimas </w:t>
            </w:r>
          </w:p>
        </w:tc>
        <w:tc>
          <w:tcPr>
            <w:tcW w:w="1083" w:type="dxa"/>
            <w:tcBorders>
              <w:top w:val="single" w:sz="4" w:space="0" w:color="auto"/>
              <w:left w:val="single" w:sz="4" w:space="0" w:color="auto"/>
              <w:bottom w:val="single" w:sz="4" w:space="0" w:color="auto"/>
              <w:right w:val="single" w:sz="4" w:space="0" w:color="auto"/>
            </w:tcBorders>
          </w:tcPr>
          <w:p w:rsidR="00F339AD" w:rsidRDefault="00F339AD" w:rsidP="006C22FC">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rsidR="00F339AD" w:rsidRDefault="00F339AD" w:rsidP="006C22FC">
            <w:pPr>
              <w:jc w:val="center"/>
            </w:pPr>
            <w:r>
              <w:t>Eil. Nr. apskaitoje</w:t>
            </w:r>
          </w:p>
        </w:tc>
        <w:tc>
          <w:tcPr>
            <w:tcW w:w="1056" w:type="dxa"/>
            <w:tcBorders>
              <w:top w:val="single" w:sz="4" w:space="0" w:color="auto"/>
              <w:left w:val="single" w:sz="4" w:space="0" w:color="auto"/>
              <w:bottom w:val="single" w:sz="4" w:space="0" w:color="auto"/>
              <w:right w:val="single" w:sz="4" w:space="0" w:color="auto"/>
            </w:tcBorders>
            <w:hideMark/>
          </w:tcPr>
          <w:p w:rsidR="00F339AD" w:rsidRDefault="00F339AD" w:rsidP="006C22FC">
            <w:pPr>
              <w:jc w:val="center"/>
            </w:pPr>
            <w:r>
              <w:t>Kiekis, vnt.</w:t>
            </w:r>
          </w:p>
        </w:tc>
        <w:tc>
          <w:tcPr>
            <w:tcW w:w="1514" w:type="dxa"/>
            <w:tcBorders>
              <w:top w:val="single" w:sz="4" w:space="0" w:color="auto"/>
              <w:left w:val="single" w:sz="4" w:space="0" w:color="auto"/>
              <w:bottom w:val="single" w:sz="4" w:space="0" w:color="auto"/>
              <w:right w:val="single" w:sz="4" w:space="0" w:color="auto"/>
            </w:tcBorders>
            <w:hideMark/>
          </w:tcPr>
          <w:p w:rsidR="00F339AD" w:rsidRDefault="00F339AD" w:rsidP="006C22FC">
            <w:pPr>
              <w:jc w:val="center"/>
            </w:pPr>
            <w:r>
              <w:t>Įsigijimo kaina, Eur</w:t>
            </w:r>
          </w:p>
        </w:tc>
        <w:tc>
          <w:tcPr>
            <w:tcW w:w="1272" w:type="dxa"/>
            <w:tcBorders>
              <w:top w:val="single" w:sz="4" w:space="0" w:color="auto"/>
              <w:left w:val="single" w:sz="4" w:space="0" w:color="auto"/>
              <w:bottom w:val="single" w:sz="4" w:space="0" w:color="auto"/>
              <w:right w:val="single" w:sz="4" w:space="0" w:color="auto"/>
            </w:tcBorders>
          </w:tcPr>
          <w:p w:rsidR="00F339AD" w:rsidRDefault="00F339AD" w:rsidP="006C22FC">
            <w:pPr>
              <w:jc w:val="center"/>
            </w:pPr>
            <w:r>
              <w:t>Likutinė vertė, Eur</w:t>
            </w:r>
          </w:p>
        </w:tc>
      </w:tr>
      <w:tr w:rsidR="00F339AD" w:rsidTr="000701FF">
        <w:tc>
          <w:tcPr>
            <w:tcW w:w="566" w:type="dxa"/>
            <w:tcBorders>
              <w:top w:val="single" w:sz="4" w:space="0" w:color="auto"/>
              <w:left w:val="single" w:sz="4" w:space="0" w:color="auto"/>
              <w:bottom w:val="single" w:sz="4" w:space="0" w:color="auto"/>
              <w:right w:val="single" w:sz="4" w:space="0" w:color="auto"/>
            </w:tcBorders>
          </w:tcPr>
          <w:p w:rsidR="00F339AD" w:rsidRDefault="00F339AD" w:rsidP="007B0F98">
            <w:r>
              <w:t>1.</w:t>
            </w:r>
          </w:p>
        </w:tc>
        <w:tc>
          <w:tcPr>
            <w:tcW w:w="3507" w:type="dxa"/>
            <w:tcBorders>
              <w:top w:val="single" w:sz="4" w:space="0" w:color="auto"/>
              <w:left w:val="single" w:sz="4" w:space="0" w:color="auto"/>
              <w:bottom w:val="single" w:sz="4" w:space="0" w:color="auto"/>
              <w:right w:val="single" w:sz="4" w:space="0" w:color="auto"/>
            </w:tcBorders>
          </w:tcPr>
          <w:p w:rsidR="00F339AD" w:rsidRDefault="00F339AD">
            <w:r>
              <w:t>Pradinių klasių baldų komplektas (28 vienviečiai stalai su kėdėm</w:t>
            </w:r>
            <w:r w:rsidR="000701FF">
              <w:t>is ir mokytojo</w:t>
            </w:r>
            <w:r>
              <w:t xml:space="preserve"> stalas su kėde)</w:t>
            </w:r>
          </w:p>
        </w:tc>
        <w:tc>
          <w:tcPr>
            <w:tcW w:w="1083" w:type="dxa"/>
            <w:tcBorders>
              <w:left w:val="single" w:sz="4" w:space="0" w:color="auto"/>
              <w:right w:val="single" w:sz="4" w:space="0" w:color="auto"/>
            </w:tcBorders>
          </w:tcPr>
          <w:p w:rsidR="00F339AD" w:rsidRDefault="00F339AD" w:rsidP="00DA02FA">
            <w:pPr>
              <w:jc w:val="right"/>
            </w:pPr>
            <w:r>
              <w:t>2007</w:t>
            </w:r>
          </w:p>
        </w:tc>
        <w:tc>
          <w:tcPr>
            <w:tcW w:w="1190" w:type="dxa"/>
            <w:tcBorders>
              <w:left w:val="single" w:sz="4" w:space="0" w:color="auto"/>
              <w:right w:val="single" w:sz="4" w:space="0" w:color="auto"/>
            </w:tcBorders>
          </w:tcPr>
          <w:p w:rsidR="00F339AD" w:rsidRDefault="00F339AD" w:rsidP="00DA02FA">
            <w:pPr>
              <w:jc w:val="right"/>
            </w:pPr>
            <w:r>
              <w:t>16043</w:t>
            </w:r>
          </w:p>
        </w:tc>
        <w:tc>
          <w:tcPr>
            <w:tcW w:w="1056" w:type="dxa"/>
            <w:tcBorders>
              <w:top w:val="single" w:sz="4" w:space="0" w:color="auto"/>
              <w:left w:val="single" w:sz="4" w:space="0" w:color="auto"/>
              <w:bottom w:val="single" w:sz="4" w:space="0" w:color="auto"/>
              <w:right w:val="single" w:sz="4" w:space="0" w:color="auto"/>
            </w:tcBorders>
          </w:tcPr>
          <w:p w:rsidR="00F339AD" w:rsidRDefault="00F339AD" w:rsidP="00DA02FA">
            <w:pPr>
              <w:jc w:val="right"/>
            </w:pPr>
            <w:r>
              <w:t>1</w:t>
            </w:r>
          </w:p>
        </w:tc>
        <w:tc>
          <w:tcPr>
            <w:tcW w:w="1514" w:type="dxa"/>
            <w:tcBorders>
              <w:top w:val="single" w:sz="4" w:space="0" w:color="auto"/>
              <w:left w:val="single" w:sz="4" w:space="0" w:color="auto"/>
              <w:bottom w:val="single" w:sz="4" w:space="0" w:color="auto"/>
              <w:right w:val="single" w:sz="4" w:space="0" w:color="auto"/>
            </w:tcBorders>
          </w:tcPr>
          <w:p w:rsidR="00F339AD" w:rsidRDefault="00F339AD" w:rsidP="00DA02FA">
            <w:pPr>
              <w:jc w:val="right"/>
            </w:pPr>
            <w:r>
              <w:t>1 824,00</w:t>
            </w:r>
          </w:p>
        </w:tc>
        <w:tc>
          <w:tcPr>
            <w:tcW w:w="1272" w:type="dxa"/>
            <w:tcBorders>
              <w:top w:val="single" w:sz="4" w:space="0" w:color="auto"/>
              <w:left w:val="single" w:sz="4" w:space="0" w:color="auto"/>
              <w:bottom w:val="single" w:sz="4" w:space="0" w:color="auto"/>
              <w:right w:val="single" w:sz="4" w:space="0" w:color="auto"/>
            </w:tcBorders>
          </w:tcPr>
          <w:p w:rsidR="00F339AD" w:rsidRDefault="00F339AD" w:rsidP="00DA02FA">
            <w:pPr>
              <w:jc w:val="right"/>
            </w:pPr>
            <w:r>
              <w:t>0</w:t>
            </w:r>
          </w:p>
        </w:tc>
      </w:tr>
      <w:tr w:rsidR="000701FF" w:rsidTr="000701FF">
        <w:tc>
          <w:tcPr>
            <w:tcW w:w="6346" w:type="dxa"/>
            <w:gridSpan w:val="4"/>
            <w:tcBorders>
              <w:top w:val="single" w:sz="4" w:space="0" w:color="auto"/>
              <w:left w:val="single" w:sz="4" w:space="0" w:color="auto"/>
              <w:bottom w:val="single" w:sz="4" w:space="0" w:color="auto"/>
              <w:right w:val="single" w:sz="4" w:space="0" w:color="auto"/>
            </w:tcBorders>
          </w:tcPr>
          <w:p w:rsidR="000701FF" w:rsidRDefault="000701FF" w:rsidP="007B767B">
            <w:r>
              <w:t>Iš viso</w:t>
            </w:r>
          </w:p>
        </w:tc>
        <w:tc>
          <w:tcPr>
            <w:tcW w:w="1056" w:type="dxa"/>
            <w:tcBorders>
              <w:top w:val="single" w:sz="4" w:space="0" w:color="auto"/>
              <w:left w:val="single" w:sz="4" w:space="0" w:color="auto"/>
              <w:bottom w:val="single" w:sz="4" w:space="0" w:color="auto"/>
              <w:right w:val="single" w:sz="4" w:space="0" w:color="auto"/>
            </w:tcBorders>
          </w:tcPr>
          <w:p w:rsidR="000701FF" w:rsidRDefault="000701FF" w:rsidP="00DA02FA">
            <w:pPr>
              <w:jc w:val="right"/>
            </w:pPr>
            <w:r>
              <w:t>1</w:t>
            </w:r>
          </w:p>
        </w:tc>
        <w:tc>
          <w:tcPr>
            <w:tcW w:w="1514" w:type="dxa"/>
            <w:tcBorders>
              <w:top w:val="single" w:sz="4" w:space="0" w:color="auto"/>
              <w:left w:val="single" w:sz="4" w:space="0" w:color="auto"/>
              <w:bottom w:val="single" w:sz="4" w:space="0" w:color="auto"/>
              <w:right w:val="single" w:sz="4" w:space="0" w:color="auto"/>
            </w:tcBorders>
          </w:tcPr>
          <w:p w:rsidR="000701FF" w:rsidRDefault="000701FF" w:rsidP="00DA02FA">
            <w:pPr>
              <w:jc w:val="right"/>
            </w:pPr>
            <w:r>
              <w:t>1 824,00</w:t>
            </w:r>
          </w:p>
        </w:tc>
        <w:tc>
          <w:tcPr>
            <w:tcW w:w="1272" w:type="dxa"/>
            <w:tcBorders>
              <w:top w:val="single" w:sz="4" w:space="0" w:color="auto"/>
              <w:left w:val="single" w:sz="4" w:space="0" w:color="auto"/>
              <w:bottom w:val="single" w:sz="4" w:space="0" w:color="auto"/>
              <w:right w:val="single" w:sz="4" w:space="0" w:color="auto"/>
            </w:tcBorders>
          </w:tcPr>
          <w:p w:rsidR="000701FF" w:rsidRDefault="000701FF" w:rsidP="00DA02FA">
            <w:pPr>
              <w:jc w:val="right"/>
            </w:pPr>
            <w:r>
              <w:t>0</w:t>
            </w:r>
          </w:p>
        </w:tc>
      </w:tr>
    </w:tbl>
    <w:p w:rsidR="00665BD7" w:rsidRDefault="00F46BDC" w:rsidP="00F46BDC">
      <w:pPr>
        <w:jc w:val="center"/>
      </w:pPr>
      <w:r>
        <w:t>_______________________________________________________</w:t>
      </w:r>
    </w:p>
    <w:p w:rsidR="00665BD7" w:rsidRDefault="00665BD7" w:rsidP="000256D5"/>
    <w:p w:rsidR="00C2725B" w:rsidRDefault="00C2725B" w:rsidP="000256D5"/>
    <w:p w:rsidR="000C0A29" w:rsidRDefault="000C0A29" w:rsidP="000256D5"/>
    <w:p w:rsidR="000C0A29" w:rsidRDefault="000C0A29"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C2725B" w:rsidRDefault="00C2725B" w:rsidP="000256D5"/>
    <w:p w:rsidR="00697A92" w:rsidRDefault="00697A92" w:rsidP="000256D5"/>
    <w:p w:rsidR="00697A92" w:rsidRDefault="00697A92" w:rsidP="000256D5"/>
    <w:p w:rsidR="00697A92" w:rsidRDefault="00697A92" w:rsidP="000256D5"/>
    <w:p w:rsidR="00697A92" w:rsidRDefault="00697A92" w:rsidP="000256D5"/>
    <w:p w:rsidR="00697A92" w:rsidRDefault="00697A92" w:rsidP="000256D5"/>
    <w:p w:rsidR="00C2725B" w:rsidRDefault="00C2725B" w:rsidP="000256D5"/>
    <w:p w:rsidR="00C2725B" w:rsidRDefault="00C2725B" w:rsidP="000256D5"/>
    <w:p w:rsidR="000C0A29" w:rsidRDefault="000C0A29" w:rsidP="000256D5"/>
    <w:p w:rsidR="000C0A29" w:rsidRPr="00D2369A" w:rsidRDefault="000C0A29" w:rsidP="000256D5"/>
    <w:p w:rsidR="000256D5" w:rsidRDefault="000256D5" w:rsidP="000256D5">
      <w:r>
        <w:lastRenderedPageBreak/>
        <w:t xml:space="preserve">                                                                                          Anykščių rajono savivaldybės tarybos</w:t>
      </w:r>
    </w:p>
    <w:p w:rsidR="000256D5" w:rsidRDefault="000256D5" w:rsidP="000256D5">
      <w:r>
        <w:t xml:space="preserve">                                                                         </w:t>
      </w:r>
      <w:r w:rsidR="00FD5729">
        <w:t xml:space="preserve">  </w:t>
      </w:r>
      <w:r w:rsidR="007B0F98">
        <w:t xml:space="preserve">               </w:t>
      </w:r>
      <w:r w:rsidR="00C2725B">
        <w:t>2019 m. gruodžio 30</w:t>
      </w:r>
      <w:r>
        <w:t xml:space="preserve"> d. sprendimo Nr. 1-T-</w:t>
      </w:r>
    </w:p>
    <w:p w:rsidR="000256D5" w:rsidRDefault="000256D5" w:rsidP="000256D5">
      <w:r>
        <w:t xml:space="preserve">                                                           </w:t>
      </w:r>
      <w:r w:rsidR="0024455D">
        <w:t xml:space="preserve">                               2</w:t>
      </w:r>
      <w:r>
        <w:t xml:space="preserve"> priedas</w:t>
      </w:r>
    </w:p>
    <w:p w:rsidR="000256D5" w:rsidRDefault="000256D5" w:rsidP="000256D5"/>
    <w:p w:rsidR="000256D5" w:rsidRDefault="000256D5" w:rsidP="000256D5">
      <w:pPr>
        <w:jc w:val="center"/>
      </w:pPr>
      <w:r>
        <w:t xml:space="preserve">ANYKŠČIŲ RAJONO SAVIVALDYBEI NUOSAVYBĖS TEISE PRIKLAUSANČIO TRUMPALAIKIO MATERIALIOJO TURTO, PERDUODAMO VALDYTI NAUDOTI IR DISPONUOTI JUO PATIKĖJIMO TEISE ANYKŠČIŲ </w:t>
      </w:r>
      <w:r w:rsidR="00614CB1">
        <w:t>ANTANO VIENUOLIO PROGIMNAZIJAI</w:t>
      </w:r>
      <w:r>
        <w:t>, SĄRAŠAS</w:t>
      </w:r>
    </w:p>
    <w:p w:rsidR="000256D5" w:rsidRDefault="000256D5" w:rsidP="000256D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20"/>
        <w:gridCol w:w="1670"/>
        <w:gridCol w:w="1558"/>
        <w:gridCol w:w="1133"/>
        <w:gridCol w:w="1431"/>
      </w:tblGrid>
      <w:tr w:rsidR="00365163" w:rsidTr="00200D43">
        <w:tc>
          <w:tcPr>
            <w:tcW w:w="576" w:type="dxa"/>
            <w:tcBorders>
              <w:top w:val="single" w:sz="4" w:space="0" w:color="auto"/>
              <w:left w:val="single" w:sz="4" w:space="0" w:color="auto"/>
              <w:bottom w:val="single" w:sz="4" w:space="0" w:color="auto"/>
              <w:right w:val="single" w:sz="4" w:space="0" w:color="auto"/>
            </w:tcBorders>
            <w:hideMark/>
          </w:tcPr>
          <w:p w:rsidR="00AA0F47" w:rsidRDefault="00AA0F47" w:rsidP="00217FD3">
            <w:r>
              <w:t>Eil.</w:t>
            </w:r>
          </w:p>
          <w:p w:rsidR="00AA0F47" w:rsidRDefault="00AA0F47" w:rsidP="00217FD3">
            <w:r>
              <w:t>Nr.</w:t>
            </w:r>
          </w:p>
        </w:tc>
        <w:tc>
          <w:tcPr>
            <w:tcW w:w="3820" w:type="dxa"/>
            <w:tcBorders>
              <w:top w:val="single" w:sz="4" w:space="0" w:color="auto"/>
              <w:left w:val="single" w:sz="4" w:space="0" w:color="auto"/>
              <w:bottom w:val="single" w:sz="4" w:space="0" w:color="auto"/>
              <w:right w:val="single" w:sz="4" w:space="0" w:color="auto"/>
            </w:tcBorders>
            <w:hideMark/>
          </w:tcPr>
          <w:p w:rsidR="00AA0F47" w:rsidRDefault="00AA0F47" w:rsidP="00217FD3">
            <w:pPr>
              <w:jc w:val="center"/>
            </w:pPr>
            <w:r>
              <w:t xml:space="preserve">Turto pavadinimas </w:t>
            </w:r>
          </w:p>
        </w:tc>
        <w:tc>
          <w:tcPr>
            <w:tcW w:w="1670" w:type="dxa"/>
            <w:tcBorders>
              <w:top w:val="single" w:sz="4" w:space="0" w:color="auto"/>
              <w:left w:val="single" w:sz="4" w:space="0" w:color="auto"/>
              <w:bottom w:val="single" w:sz="4" w:space="0" w:color="auto"/>
              <w:right w:val="single" w:sz="4" w:space="0" w:color="auto"/>
            </w:tcBorders>
          </w:tcPr>
          <w:p w:rsidR="00AA0F47" w:rsidRDefault="00AA0F47" w:rsidP="00217FD3">
            <w:pPr>
              <w:jc w:val="center"/>
            </w:pPr>
            <w:r>
              <w:t>Eil. Nr. apskaitoje</w:t>
            </w:r>
          </w:p>
        </w:tc>
        <w:tc>
          <w:tcPr>
            <w:tcW w:w="1558" w:type="dxa"/>
            <w:tcBorders>
              <w:top w:val="single" w:sz="4" w:space="0" w:color="auto"/>
              <w:left w:val="single" w:sz="4" w:space="0" w:color="auto"/>
              <w:bottom w:val="single" w:sz="4" w:space="0" w:color="auto"/>
              <w:right w:val="single" w:sz="4" w:space="0" w:color="auto"/>
            </w:tcBorders>
          </w:tcPr>
          <w:p w:rsidR="00AA0F47" w:rsidRDefault="00AA0F47" w:rsidP="00217FD3">
            <w:pPr>
              <w:jc w:val="center"/>
            </w:pPr>
            <w:r>
              <w:t>Vieneto įsigijimo kaina, Eur</w:t>
            </w:r>
          </w:p>
        </w:tc>
        <w:tc>
          <w:tcPr>
            <w:tcW w:w="1133" w:type="dxa"/>
            <w:tcBorders>
              <w:top w:val="single" w:sz="4" w:space="0" w:color="auto"/>
              <w:left w:val="single" w:sz="4" w:space="0" w:color="auto"/>
              <w:bottom w:val="single" w:sz="4" w:space="0" w:color="auto"/>
              <w:right w:val="single" w:sz="4" w:space="0" w:color="auto"/>
            </w:tcBorders>
            <w:hideMark/>
          </w:tcPr>
          <w:p w:rsidR="00AA0F47" w:rsidRDefault="00AA0F47" w:rsidP="00217FD3">
            <w:pPr>
              <w:jc w:val="center"/>
            </w:pPr>
            <w:r>
              <w:t>Kiekis, vnt.</w:t>
            </w:r>
          </w:p>
        </w:tc>
        <w:tc>
          <w:tcPr>
            <w:tcW w:w="1431" w:type="dxa"/>
            <w:tcBorders>
              <w:top w:val="single" w:sz="4" w:space="0" w:color="auto"/>
              <w:left w:val="single" w:sz="4" w:space="0" w:color="auto"/>
              <w:bottom w:val="single" w:sz="4" w:space="0" w:color="auto"/>
              <w:right w:val="single" w:sz="4" w:space="0" w:color="auto"/>
            </w:tcBorders>
            <w:hideMark/>
          </w:tcPr>
          <w:p w:rsidR="00AA0F47" w:rsidRDefault="00AA0F47" w:rsidP="00217FD3">
            <w:pPr>
              <w:jc w:val="center"/>
            </w:pPr>
            <w:r>
              <w:t>Suma, Eur</w:t>
            </w:r>
          </w:p>
        </w:tc>
      </w:tr>
      <w:tr w:rsidR="00365163" w:rsidTr="00200D43">
        <w:tc>
          <w:tcPr>
            <w:tcW w:w="576" w:type="dxa"/>
            <w:tcBorders>
              <w:top w:val="single" w:sz="4" w:space="0" w:color="auto"/>
              <w:left w:val="single" w:sz="4" w:space="0" w:color="auto"/>
              <w:bottom w:val="single" w:sz="4" w:space="0" w:color="auto"/>
              <w:right w:val="single" w:sz="4" w:space="0" w:color="auto"/>
            </w:tcBorders>
            <w:hideMark/>
          </w:tcPr>
          <w:p w:rsidR="00AA0F47" w:rsidRDefault="00AA0F47" w:rsidP="00217FD3">
            <w:pPr>
              <w:jc w:val="center"/>
            </w:pPr>
            <w:r>
              <w:t>1.</w:t>
            </w:r>
          </w:p>
        </w:tc>
        <w:tc>
          <w:tcPr>
            <w:tcW w:w="3820" w:type="dxa"/>
            <w:tcBorders>
              <w:top w:val="single" w:sz="4" w:space="0" w:color="auto"/>
              <w:left w:val="single" w:sz="4" w:space="0" w:color="auto"/>
              <w:bottom w:val="single" w:sz="4" w:space="0" w:color="auto"/>
              <w:right w:val="single" w:sz="4" w:space="0" w:color="auto"/>
            </w:tcBorders>
          </w:tcPr>
          <w:p w:rsidR="00AA0F47" w:rsidRDefault="00C2725B" w:rsidP="00217FD3">
            <w:r>
              <w:t>Vienvietis baldų komplektas (stalas ir kėdė)</w:t>
            </w:r>
          </w:p>
        </w:tc>
        <w:tc>
          <w:tcPr>
            <w:tcW w:w="1670" w:type="dxa"/>
            <w:tcBorders>
              <w:top w:val="single" w:sz="4" w:space="0" w:color="auto"/>
              <w:left w:val="single" w:sz="4" w:space="0" w:color="auto"/>
              <w:bottom w:val="single" w:sz="4" w:space="0" w:color="auto"/>
              <w:right w:val="single" w:sz="4" w:space="0" w:color="auto"/>
            </w:tcBorders>
          </w:tcPr>
          <w:p w:rsidR="00AA0F47" w:rsidRDefault="00C2725B" w:rsidP="00217FD3">
            <w:pPr>
              <w:jc w:val="center"/>
            </w:pPr>
            <w:r>
              <w:t>81-104</w:t>
            </w:r>
          </w:p>
        </w:tc>
        <w:tc>
          <w:tcPr>
            <w:tcW w:w="1558" w:type="dxa"/>
            <w:tcBorders>
              <w:top w:val="single" w:sz="4" w:space="0" w:color="auto"/>
              <w:left w:val="single" w:sz="4" w:space="0" w:color="auto"/>
              <w:bottom w:val="single" w:sz="4" w:space="0" w:color="auto"/>
              <w:right w:val="single" w:sz="4" w:space="0" w:color="auto"/>
            </w:tcBorders>
          </w:tcPr>
          <w:p w:rsidR="00AA0F47" w:rsidRDefault="00C2725B" w:rsidP="00A73EF8">
            <w:pPr>
              <w:jc w:val="right"/>
            </w:pPr>
            <w:r>
              <w:t>52,134</w:t>
            </w:r>
          </w:p>
        </w:tc>
        <w:tc>
          <w:tcPr>
            <w:tcW w:w="1133" w:type="dxa"/>
            <w:tcBorders>
              <w:top w:val="single" w:sz="4" w:space="0" w:color="auto"/>
              <w:left w:val="single" w:sz="4" w:space="0" w:color="auto"/>
              <w:bottom w:val="single" w:sz="4" w:space="0" w:color="auto"/>
              <w:right w:val="single" w:sz="4" w:space="0" w:color="auto"/>
            </w:tcBorders>
          </w:tcPr>
          <w:p w:rsidR="00AA0F47" w:rsidRDefault="00C2725B" w:rsidP="00A73EF8">
            <w:pPr>
              <w:jc w:val="right"/>
            </w:pPr>
            <w:r>
              <w:t xml:space="preserve">24 </w:t>
            </w:r>
          </w:p>
        </w:tc>
        <w:tc>
          <w:tcPr>
            <w:tcW w:w="1431" w:type="dxa"/>
            <w:tcBorders>
              <w:top w:val="single" w:sz="4" w:space="0" w:color="auto"/>
              <w:left w:val="single" w:sz="4" w:space="0" w:color="auto"/>
              <w:bottom w:val="single" w:sz="4" w:space="0" w:color="auto"/>
              <w:right w:val="single" w:sz="4" w:space="0" w:color="auto"/>
            </w:tcBorders>
          </w:tcPr>
          <w:p w:rsidR="00AA0F47" w:rsidRDefault="00C2725B" w:rsidP="00A73EF8">
            <w:pPr>
              <w:jc w:val="right"/>
            </w:pPr>
            <w:r>
              <w:t>1 251,22</w:t>
            </w:r>
          </w:p>
        </w:tc>
      </w:tr>
      <w:tr w:rsidR="00C2725B" w:rsidTr="00200D43">
        <w:tc>
          <w:tcPr>
            <w:tcW w:w="576"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2.</w:t>
            </w:r>
          </w:p>
        </w:tc>
        <w:tc>
          <w:tcPr>
            <w:tcW w:w="3820" w:type="dxa"/>
            <w:tcBorders>
              <w:top w:val="single" w:sz="4" w:space="0" w:color="auto"/>
              <w:left w:val="single" w:sz="4" w:space="0" w:color="auto"/>
              <w:bottom w:val="single" w:sz="4" w:space="0" w:color="auto"/>
              <w:right w:val="single" w:sz="4" w:space="0" w:color="auto"/>
            </w:tcBorders>
          </w:tcPr>
          <w:p w:rsidR="00C2725B" w:rsidRDefault="00C2725B" w:rsidP="00217FD3">
            <w:r>
              <w:t>Dvivietis mokyklinis stalas su 2 kėdėmis</w:t>
            </w:r>
          </w:p>
        </w:tc>
        <w:tc>
          <w:tcPr>
            <w:tcW w:w="1670"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5955-5969</w:t>
            </w:r>
          </w:p>
        </w:tc>
        <w:tc>
          <w:tcPr>
            <w:tcW w:w="1558"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75,301</w:t>
            </w:r>
          </w:p>
        </w:tc>
        <w:tc>
          <w:tcPr>
            <w:tcW w:w="1133"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15</w:t>
            </w:r>
          </w:p>
        </w:tc>
        <w:tc>
          <w:tcPr>
            <w:tcW w:w="1431"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w:t>
            </w:r>
            <w:r w:rsidR="005624A8">
              <w:t xml:space="preserve"> </w:t>
            </w:r>
            <w:r>
              <w:t>129,52</w:t>
            </w:r>
          </w:p>
        </w:tc>
      </w:tr>
      <w:tr w:rsidR="00C2725B" w:rsidTr="00200D43">
        <w:tc>
          <w:tcPr>
            <w:tcW w:w="576"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3.</w:t>
            </w:r>
          </w:p>
        </w:tc>
        <w:tc>
          <w:tcPr>
            <w:tcW w:w="3820" w:type="dxa"/>
            <w:tcBorders>
              <w:top w:val="single" w:sz="4" w:space="0" w:color="auto"/>
              <w:left w:val="single" w:sz="4" w:space="0" w:color="auto"/>
              <w:bottom w:val="single" w:sz="4" w:space="0" w:color="auto"/>
              <w:right w:val="single" w:sz="4" w:space="0" w:color="auto"/>
            </w:tcBorders>
          </w:tcPr>
          <w:p w:rsidR="00C2725B" w:rsidRDefault="00C2725B" w:rsidP="00217FD3">
            <w:r>
              <w:t>Stalas chemijos kabinetui</w:t>
            </w:r>
          </w:p>
        </w:tc>
        <w:tc>
          <w:tcPr>
            <w:tcW w:w="1670"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123-130</w:t>
            </w:r>
          </w:p>
        </w:tc>
        <w:tc>
          <w:tcPr>
            <w:tcW w:w="1558"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143,536</w:t>
            </w:r>
          </w:p>
        </w:tc>
        <w:tc>
          <w:tcPr>
            <w:tcW w:w="1133"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8</w:t>
            </w:r>
          </w:p>
        </w:tc>
        <w:tc>
          <w:tcPr>
            <w:tcW w:w="1431"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w:t>
            </w:r>
            <w:r w:rsidR="005624A8">
              <w:t xml:space="preserve"> </w:t>
            </w:r>
            <w:r>
              <w:t>148,29</w:t>
            </w:r>
          </w:p>
        </w:tc>
      </w:tr>
      <w:tr w:rsidR="00C2725B" w:rsidTr="00200D43">
        <w:tc>
          <w:tcPr>
            <w:tcW w:w="576"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4.</w:t>
            </w:r>
          </w:p>
        </w:tc>
        <w:tc>
          <w:tcPr>
            <w:tcW w:w="3820" w:type="dxa"/>
            <w:tcBorders>
              <w:top w:val="single" w:sz="4" w:space="0" w:color="auto"/>
              <w:left w:val="single" w:sz="4" w:space="0" w:color="auto"/>
              <w:bottom w:val="single" w:sz="4" w:space="0" w:color="auto"/>
              <w:right w:val="single" w:sz="4" w:space="0" w:color="auto"/>
            </w:tcBorders>
          </w:tcPr>
          <w:p w:rsidR="00C2725B" w:rsidRDefault="00C2725B" w:rsidP="00217FD3">
            <w:r>
              <w:t>Kėdė chemijos kabinetui</w:t>
            </w:r>
          </w:p>
        </w:tc>
        <w:tc>
          <w:tcPr>
            <w:tcW w:w="1670"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241</w:t>
            </w:r>
          </w:p>
        </w:tc>
        <w:tc>
          <w:tcPr>
            <w:tcW w:w="1558"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45,795</w:t>
            </w:r>
          </w:p>
        </w:tc>
        <w:tc>
          <w:tcPr>
            <w:tcW w:w="1133"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16</w:t>
            </w:r>
          </w:p>
        </w:tc>
        <w:tc>
          <w:tcPr>
            <w:tcW w:w="1431"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732,72</w:t>
            </w:r>
          </w:p>
        </w:tc>
      </w:tr>
      <w:tr w:rsidR="00C2725B" w:rsidTr="00200D43">
        <w:tc>
          <w:tcPr>
            <w:tcW w:w="576"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5.</w:t>
            </w:r>
          </w:p>
        </w:tc>
        <w:tc>
          <w:tcPr>
            <w:tcW w:w="3820" w:type="dxa"/>
            <w:tcBorders>
              <w:top w:val="single" w:sz="4" w:space="0" w:color="auto"/>
              <w:left w:val="single" w:sz="4" w:space="0" w:color="auto"/>
              <w:bottom w:val="single" w:sz="4" w:space="0" w:color="auto"/>
              <w:right w:val="single" w:sz="4" w:space="0" w:color="auto"/>
            </w:tcBorders>
          </w:tcPr>
          <w:p w:rsidR="00C2725B" w:rsidRDefault="00C2725B" w:rsidP="00217FD3">
            <w:r>
              <w:t>Demonstracinis stalas (chemijos kabinetui)</w:t>
            </w:r>
          </w:p>
        </w:tc>
        <w:tc>
          <w:tcPr>
            <w:tcW w:w="1670"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5740</w:t>
            </w:r>
          </w:p>
        </w:tc>
        <w:tc>
          <w:tcPr>
            <w:tcW w:w="1558"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143,54</w:t>
            </w:r>
          </w:p>
        </w:tc>
        <w:tc>
          <w:tcPr>
            <w:tcW w:w="1133"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w:t>
            </w:r>
          </w:p>
        </w:tc>
        <w:tc>
          <w:tcPr>
            <w:tcW w:w="1431"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143,54</w:t>
            </w:r>
          </w:p>
        </w:tc>
      </w:tr>
      <w:tr w:rsidR="00C2725B" w:rsidTr="00200D43">
        <w:tc>
          <w:tcPr>
            <w:tcW w:w="576"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6.</w:t>
            </w:r>
          </w:p>
        </w:tc>
        <w:tc>
          <w:tcPr>
            <w:tcW w:w="3820" w:type="dxa"/>
            <w:tcBorders>
              <w:top w:val="single" w:sz="4" w:space="0" w:color="auto"/>
              <w:left w:val="single" w:sz="4" w:space="0" w:color="auto"/>
              <w:bottom w:val="single" w:sz="4" w:space="0" w:color="auto"/>
              <w:right w:val="single" w:sz="4" w:space="0" w:color="auto"/>
            </w:tcBorders>
          </w:tcPr>
          <w:p w:rsidR="00C2725B" w:rsidRDefault="00C2725B" w:rsidP="00217FD3">
            <w:r>
              <w:t>Vertikalios žaliuzės</w:t>
            </w:r>
          </w:p>
        </w:tc>
        <w:tc>
          <w:tcPr>
            <w:tcW w:w="1670" w:type="dxa"/>
            <w:tcBorders>
              <w:top w:val="single" w:sz="4" w:space="0" w:color="auto"/>
              <w:left w:val="single" w:sz="4" w:space="0" w:color="auto"/>
              <w:bottom w:val="single" w:sz="4" w:space="0" w:color="auto"/>
              <w:right w:val="single" w:sz="4" w:space="0" w:color="auto"/>
            </w:tcBorders>
          </w:tcPr>
          <w:p w:rsidR="00C2725B" w:rsidRDefault="00C2725B" w:rsidP="00217FD3">
            <w:pPr>
              <w:jc w:val="center"/>
            </w:pPr>
            <w:r>
              <w:t>5737</w:t>
            </w:r>
          </w:p>
        </w:tc>
        <w:tc>
          <w:tcPr>
            <w:tcW w:w="1558"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11,313</w:t>
            </w:r>
          </w:p>
        </w:tc>
        <w:tc>
          <w:tcPr>
            <w:tcW w:w="1133" w:type="dxa"/>
            <w:tcBorders>
              <w:top w:val="single" w:sz="4" w:space="0" w:color="auto"/>
              <w:left w:val="single" w:sz="4" w:space="0" w:color="auto"/>
              <w:bottom w:val="single" w:sz="4" w:space="0" w:color="auto"/>
              <w:right w:val="single" w:sz="4" w:space="0" w:color="auto"/>
            </w:tcBorders>
          </w:tcPr>
          <w:p w:rsidR="00C2725B" w:rsidRPr="00C2725B" w:rsidRDefault="00C2725B" w:rsidP="00A73EF8">
            <w:pPr>
              <w:jc w:val="right"/>
              <w:rPr>
                <w:vertAlign w:val="superscript"/>
              </w:rPr>
            </w:pPr>
            <w:r>
              <w:t>24,89 m</w:t>
            </w:r>
            <w:r>
              <w:rPr>
                <w:vertAlign w:val="superscript"/>
              </w:rPr>
              <w:t>2</w:t>
            </w:r>
          </w:p>
        </w:tc>
        <w:tc>
          <w:tcPr>
            <w:tcW w:w="1431" w:type="dxa"/>
            <w:tcBorders>
              <w:top w:val="single" w:sz="4" w:space="0" w:color="auto"/>
              <w:left w:val="single" w:sz="4" w:space="0" w:color="auto"/>
              <w:bottom w:val="single" w:sz="4" w:space="0" w:color="auto"/>
              <w:right w:val="single" w:sz="4" w:space="0" w:color="auto"/>
            </w:tcBorders>
          </w:tcPr>
          <w:p w:rsidR="00C2725B" w:rsidRDefault="00C2725B" w:rsidP="00A73EF8">
            <w:pPr>
              <w:jc w:val="right"/>
            </w:pPr>
            <w:r>
              <w:t>281,58</w:t>
            </w:r>
          </w:p>
        </w:tc>
      </w:tr>
      <w:tr w:rsidR="00C2725B" w:rsidTr="001B1A82">
        <w:tc>
          <w:tcPr>
            <w:tcW w:w="7624" w:type="dxa"/>
            <w:gridSpan w:val="4"/>
            <w:tcBorders>
              <w:top w:val="single" w:sz="4" w:space="0" w:color="auto"/>
              <w:left w:val="single" w:sz="4" w:space="0" w:color="auto"/>
              <w:bottom w:val="single" w:sz="4" w:space="0" w:color="auto"/>
              <w:right w:val="single" w:sz="4" w:space="0" w:color="auto"/>
            </w:tcBorders>
          </w:tcPr>
          <w:p w:rsidR="00C2725B" w:rsidRDefault="00C2725B" w:rsidP="00C2725B">
            <w:r>
              <w:t>Iš viso</w:t>
            </w:r>
          </w:p>
        </w:tc>
        <w:tc>
          <w:tcPr>
            <w:tcW w:w="1133" w:type="dxa"/>
            <w:tcBorders>
              <w:top w:val="single" w:sz="4" w:space="0" w:color="auto"/>
              <w:left w:val="single" w:sz="4" w:space="0" w:color="auto"/>
              <w:bottom w:val="single" w:sz="4" w:space="0" w:color="auto"/>
              <w:right w:val="single" w:sz="4" w:space="0" w:color="auto"/>
            </w:tcBorders>
          </w:tcPr>
          <w:p w:rsidR="00C2725B" w:rsidRPr="00C2725B" w:rsidRDefault="00C2725B" w:rsidP="00A73EF8">
            <w:pPr>
              <w:jc w:val="right"/>
              <w:rPr>
                <w:vertAlign w:val="superscript"/>
              </w:rPr>
            </w:pPr>
            <w:r>
              <w:t>64 vnt. ir 24,89 m</w:t>
            </w:r>
            <w:r>
              <w:rPr>
                <w:vertAlign w:val="superscript"/>
              </w:rPr>
              <w:t>2</w:t>
            </w:r>
          </w:p>
        </w:tc>
        <w:tc>
          <w:tcPr>
            <w:tcW w:w="1431" w:type="dxa"/>
            <w:tcBorders>
              <w:top w:val="single" w:sz="4" w:space="0" w:color="auto"/>
              <w:left w:val="single" w:sz="4" w:space="0" w:color="auto"/>
              <w:bottom w:val="single" w:sz="4" w:space="0" w:color="auto"/>
              <w:right w:val="single" w:sz="4" w:space="0" w:color="auto"/>
            </w:tcBorders>
          </w:tcPr>
          <w:p w:rsidR="00C2725B" w:rsidRDefault="005624A8" w:rsidP="00A73EF8">
            <w:pPr>
              <w:jc w:val="right"/>
            </w:pPr>
            <w:r>
              <w:t>4 686,87</w:t>
            </w:r>
          </w:p>
        </w:tc>
      </w:tr>
    </w:tbl>
    <w:p w:rsidR="006A676B" w:rsidRPr="002C4A7E" w:rsidRDefault="002C4A7E" w:rsidP="00D12B44">
      <w:pPr>
        <w:jc w:val="center"/>
      </w:pPr>
      <w:r>
        <w:t>________</w:t>
      </w:r>
      <w:r w:rsidR="001957E8">
        <w:t>______________________________</w:t>
      </w:r>
    </w:p>
    <w:p w:rsidR="006A676B" w:rsidRDefault="006A676B" w:rsidP="00D12B44">
      <w:pPr>
        <w:jc w:val="center"/>
        <w:rPr>
          <w:b/>
        </w:rPr>
      </w:pPr>
    </w:p>
    <w:p w:rsidR="00192337" w:rsidRDefault="00192337" w:rsidP="00C93B48">
      <w:pPr>
        <w:rPr>
          <w:b/>
        </w:rPr>
      </w:pPr>
    </w:p>
    <w:p w:rsidR="00C93B48" w:rsidRDefault="00C93B48" w:rsidP="00C93B48">
      <w:pPr>
        <w:rPr>
          <w:b/>
        </w:rPr>
      </w:pPr>
    </w:p>
    <w:p w:rsidR="00C93B48" w:rsidRDefault="00C93B48" w:rsidP="00C93B48">
      <w:pPr>
        <w:rPr>
          <w:b/>
        </w:rPr>
      </w:pPr>
    </w:p>
    <w:p w:rsidR="00C93B48" w:rsidRDefault="00C93B48" w:rsidP="00C93B48">
      <w:pPr>
        <w:rPr>
          <w:b/>
        </w:rPr>
      </w:pPr>
    </w:p>
    <w:p w:rsidR="00665BD7" w:rsidRDefault="00665BD7"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7E79EE" w:rsidRDefault="007E79EE" w:rsidP="00C93B48">
      <w:pPr>
        <w:rPr>
          <w:b/>
        </w:rPr>
      </w:pPr>
    </w:p>
    <w:p w:rsidR="00614CB1" w:rsidRDefault="00614CB1" w:rsidP="00614CB1"/>
    <w:p w:rsidR="00697A92" w:rsidRDefault="00697A92" w:rsidP="00614CB1"/>
    <w:p w:rsidR="00614CB1" w:rsidRDefault="00614CB1" w:rsidP="00614CB1">
      <w:r>
        <w:lastRenderedPageBreak/>
        <w:t xml:space="preserve">                                                                                          Anykščių rajono savivaldybės tarybos</w:t>
      </w:r>
    </w:p>
    <w:p w:rsidR="00614CB1" w:rsidRDefault="00614CB1" w:rsidP="00614CB1">
      <w:r>
        <w:t xml:space="preserve">                                                                                          2019 m. gruodžio 30 d. sprendimo Nr. 1-T-</w:t>
      </w:r>
    </w:p>
    <w:p w:rsidR="00614CB1" w:rsidRDefault="00614CB1" w:rsidP="00614CB1">
      <w:r>
        <w:t xml:space="preserve">                                                                                          3 priedas</w:t>
      </w:r>
    </w:p>
    <w:p w:rsidR="00614CB1" w:rsidRPr="00D2369A" w:rsidRDefault="00614CB1" w:rsidP="00614CB1"/>
    <w:p w:rsidR="00614CB1" w:rsidRDefault="00614CB1" w:rsidP="00614CB1"/>
    <w:p w:rsidR="00614CB1" w:rsidRDefault="00614CB1" w:rsidP="00453BAF">
      <w:pPr>
        <w:jc w:val="center"/>
      </w:pPr>
      <w:r>
        <w:t>ANYKŠČIŲ RAJONO SAVIVALDYBEI NUOSAVYBĖS TEISE PRIKLAUSANČIO ILGALAIKIO MATERIALIOJO TURTO, PERDUODAMO VALDYTI NAUDOTI IR DISPONUOTI JUO PATIKĖJIMO TEISE ANYKŠČIŲ RAJONO SAVIVALDYBĖS LIUDVIKOS IR STANISLOVO DIDŽIULIŲ VIEŠAJAI BIBLIOTEKAI, SĄRAŠAS</w:t>
      </w:r>
    </w:p>
    <w:p w:rsidR="00614CB1" w:rsidRDefault="00614CB1" w:rsidP="00453BA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507"/>
        <w:gridCol w:w="1083"/>
        <w:gridCol w:w="1190"/>
        <w:gridCol w:w="1056"/>
        <w:gridCol w:w="1514"/>
        <w:gridCol w:w="1272"/>
      </w:tblGrid>
      <w:tr w:rsidR="00F339AD" w:rsidTr="00F339AD">
        <w:tc>
          <w:tcPr>
            <w:tcW w:w="566" w:type="dxa"/>
            <w:tcBorders>
              <w:top w:val="single" w:sz="4" w:space="0" w:color="auto"/>
              <w:left w:val="single" w:sz="4" w:space="0" w:color="auto"/>
              <w:bottom w:val="single" w:sz="4" w:space="0" w:color="auto"/>
              <w:right w:val="single" w:sz="4" w:space="0" w:color="auto"/>
            </w:tcBorders>
            <w:hideMark/>
          </w:tcPr>
          <w:p w:rsidR="00F339AD" w:rsidRDefault="00F339AD" w:rsidP="00122AD1">
            <w:r>
              <w:t>Eil.</w:t>
            </w:r>
          </w:p>
          <w:p w:rsidR="00F339AD" w:rsidRDefault="00F339AD" w:rsidP="00122AD1">
            <w:r>
              <w:t>Nr.</w:t>
            </w:r>
          </w:p>
        </w:tc>
        <w:tc>
          <w:tcPr>
            <w:tcW w:w="3507" w:type="dxa"/>
            <w:tcBorders>
              <w:top w:val="single" w:sz="4" w:space="0" w:color="auto"/>
              <w:left w:val="single" w:sz="4" w:space="0" w:color="auto"/>
              <w:bottom w:val="single" w:sz="4" w:space="0" w:color="auto"/>
              <w:right w:val="single" w:sz="4" w:space="0" w:color="auto"/>
            </w:tcBorders>
            <w:hideMark/>
          </w:tcPr>
          <w:p w:rsidR="00F339AD" w:rsidRDefault="00F339AD" w:rsidP="00122AD1">
            <w:pPr>
              <w:jc w:val="center"/>
            </w:pPr>
            <w:r>
              <w:t xml:space="preserve">Turto pavadinimas </w:t>
            </w:r>
          </w:p>
        </w:tc>
        <w:tc>
          <w:tcPr>
            <w:tcW w:w="1083" w:type="dxa"/>
            <w:tcBorders>
              <w:top w:val="single" w:sz="4" w:space="0" w:color="auto"/>
              <w:left w:val="single" w:sz="4" w:space="0" w:color="auto"/>
              <w:bottom w:val="single" w:sz="4" w:space="0" w:color="auto"/>
              <w:right w:val="single" w:sz="4" w:space="0" w:color="auto"/>
            </w:tcBorders>
          </w:tcPr>
          <w:p w:rsidR="00F339AD" w:rsidRDefault="00F339AD" w:rsidP="00122AD1">
            <w:pPr>
              <w:jc w:val="center"/>
            </w:pPr>
            <w:r>
              <w:t>Įsigijimo metai</w:t>
            </w:r>
          </w:p>
        </w:tc>
        <w:tc>
          <w:tcPr>
            <w:tcW w:w="1190" w:type="dxa"/>
            <w:tcBorders>
              <w:top w:val="single" w:sz="4" w:space="0" w:color="auto"/>
              <w:left w:val="single" w:sz="4" w:space="0" w:color="auto"/>
              <w:bottom w:val="single" w:sz="4" w:space="0" w:color="auto"/>
              <w:right w:val="single" w:sz="4" w:space="0" w:color="auto"/>
            </w:tcBorders>
            <w:hideMark/>
          </w:tcPr>
          <w:p w:rsidR="00F339AD" w:rsidRDefault="00F339AD" w:rsidP="00122AD1">
            <w:pPr>
              <w:jc w:val="center"/>
            </w:pPr>
            <w:r>
              <w:t>Eil. Nr. apskaitoje</w:t>
            </w:r>
          </w:p>
        </w:tc>
        <w:tc>
          <w:tcPr>
            <w:tcW w:w="1056" w:type="dxa"/>
            <w:tcBorders>
              <w:top w:val="single" w:sz="4" w:space="0" w:color="auto"/>
              <w:left w:val="single" w:sz="4" w:space="0" w:color="auto"/>
              <w:bottom w:val="single" w:sz="4" w:space="0" w:color="auto"/>
              <w:right w:val="single" w:sz="4" w:space="0" w:color="auto"/>
            </w:tcBorders>
            <w:hideMark/>
          </w:tcPr>
          <w:p w:rsidR="00F339AD" w:rsidRDefault="00F339AD" w:rsidP="00122AD1">
            <w:pPr>
              <w:jc w:val="center"/>
            </w:pPr>
            <w:r>
              <w:t>Kiekis, vnt.</w:t>
            </w:r>
          </w:p>
        </w:tc>
        <w:tc>
          <w:tcPr>
            <w:tcW w:w="1514" w:type="dxa"/>
            <w:tcBorders>
              <w:top w:val="single" w:sz="4" w:space="0" w:color="auto"/>
              <w:left w:val="single" w:sz="4" w:space="0" w:color="auto"/>
              <w:bottom w:val="single" w:sz="4" w:space="0" w:color="auto"/>
              <w:right w:val="single" w:sz="4" w:space="0" w:color="auto"/>
            </w:tcBorders>
            <w:hideMark/>
          </w:tcPr>
          <w:p w:rsidR="00F339AD" w:rsidRDefault="00F339AD" w:rsidP="00122AD1">
            <w:pPr>
              <w:jc w:val="center"/>
            </w:pPr>
            <w:r>
              <w:t>Įsigijimo kaina, Eur</w:t>
            </w:r>
          </w:p>
        </w:tc>
        <w:tc>
          <w:tcPr>
            <w:tcW w:w="1272" w:type="dxa"/>
            <w:tcBorders>
              <w:top w:val="single" w:sz="4" w:space="0" w:color="auto"/>
              <w:left w:val="single" w:sz="4" w:space="0" w:color="auto"/>
              <w:bottom w:val="single" w:sz="4" w:space="0" w:color="auto"/>
              <w:right w:val="single" w:sz="4" w:space="0" w:color="auto"/>
            </w:tcBorders>
          </w:tcPr>
          <w:p w:rsidR="00F339AD" w:rsidRDefault="00F339AD" w:rsidP="00122AD1">
            <w:pPr>
              <w:jc w:val="center"/>
            </w:pPr>
            <w:r>
              <w:t>Likutinė vertė, Eur</w:t>
            </w:r>
          </w:p>
        </w:tc>
      </w:tr>
      <w:tr w:rsidR="00F339AD" w:rsidTr="00F339AD">
        <w:tc>
          <w:tcPr>
            <w:tcW w:w="566" w:type="dxa"/>
            <w:tcBorders>
              <w:top w:val="single" w:sz="4" w:space="0" w:color="auto"/>
              <w:left w:val="single" w:sz="4" w:space="0" w:color="auto"/>
              <w:bottom w:val="single" w:sz="4" w:space="0" w:color="auto"/>
              <w:right w:val="single" w:sz="4" w:space="0" w:color="auto"/>
            </w:tcBorders>
          </w:tcPr>
          <w:p w:rsidR="00F339AD" w:rsidRDefault="00F339AD" w:rsidP="00122AD1">
            <w:r>
              <w:t>1.</w:t>
            </w:r>
          </w:p>
        </w:tc>
        <w:tc>
          <w:tcPr>
            <w:tcW w:w="3507" w:type="dxa"/>
            <w:tcBorders>
              <w:top w:val="single" w:sz="4" w:space="0" w:color="auto"/>
              <w:left w:val="single" w:sz="4" w:space="0" w:color="auto"/>
              <w:bottom w:val="single" w:sz="4" w:space="0" w:color="auto"/>
              <w:right w:val="single" w:sz="4" w:space="0" w:color="auto"/>
            </w:tcBorders>
          </w:tcPr>
          <w:p w:rsidR="00F339AD" w:rsidRDefault="00F339AD" w:rsidP="00122AD1">
            <w:r>
              <w:t>Kompiuteris Intel Pentium su monitoriumi</w:t>
            </w:r>
          </w:p>
        </w:tc>
        <w:tc>
          <w:tcPr>
            <w:tcW w:w="1083" w:type="dxa"/>
            <w:tcBorders>
              <w:left w:val="single" w:sz="4" w:space="0" w:color="auto"/>
              <w:right w:val="single" w:sz="4" w:space="0" w:color="auto"/>
            </w:tcBorders>
          </w:tcPr>
          <w:p w:rsidR="00F339AD" w:rsidRDefault="00F339AD" w:rsidP="00122AD1">
            <w:pPr>
              <w:jc w:val="right"/>
            </w:pPr>
            <w:r>
              <w:t>2014</w:t>
            </w:r>
          </w:p>
        </w:tc>
        <w:tc>
          <w:tcPr>
            <w:tcW w:w="1190" w:type="dxa"/>
            <w:tcBorders>
              <w:left w:val="single" w:sz="4" w:space="0" w:color="auto"/>
              <w:right w:val="single" w:sz="4" w:space="0" w:color="auto"/>
            </w:tcBorders>
          </w:tcPr>
          <w:p w:rsidR="00F339AD" w:rsidRDefault="00F339AD" w:rsidP="00122AD1">
            <w:pPr>
              <w:jc w:val="right"/>
            </w:pPr>
            <w:r>
              <w:t>132729K</w:t>
            </w:r>
          </w:p>
        </w:tc>
        <w:tc>
          <w:tcPr>
            <w:tcW w:w="1056"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1</w:t>
            </w:r>
          </w:p>
        </w:tc>
        <w:tc>
          <w:tcPr>
            <w:tcW w:w="1514"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328,43</w:t>
            </w:r>
          </w:p>
        </w:tc>
        <w:tc>
          <w:tcPr>
            <w:tcW w:w="1272"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0</w:t>
            </w:r>
          </w:p>
        </w:tc>
      </w:tr>
      <w:tr w:rsidR="00F339AD" w:rsidTr="00F339AD">
        <w:tc>
          <w:tcPr>
            <w:tcW w:w="566" w:type="dxa"/>
            <w:tcBorders>
              <w:top w:val="single" w:sz="4" w:space="0" w:color="auto"/>
              <w:left w:val="single" w:sz="4" w:space="0" w:color="auto"/>
              <w:bottom w:val="single" w:sz="4" w:space="0" w:color="auto"/>
              <w:right w:val="single" w:sz="4" w:space="0" w:color="auto"/>
            </w:tcBorders>
          </w:tcPr>
          <w:p w:rsidR="00F339AD" w:rsidRDefault="00F339AD" w:rsidP="00122AD1">
            <w:r>
              <w:t>2.</w:t>
            </w:r>
          </w:p>
        </w:tc>
        <w:tc>
          <w:tcPr>
            <w:tcW w:w="3507" w:type="dxa"/>
            <w:tcBorders>
              <w:top w:val="single" w:sz="4" w:space="0" w:color="auto"/>
              <w:left w:val="single" w:sz="4" w:space="0" w:color="auto"/>
              <w:bottom w:val="single" w:sz="4" w:space="0" w:color="auto"/>
              <w:right w:val="single" w:sz="4" w:space="0" w:color="auto"/>
            </w:tcBorders>
          </w:tcPr>
          <w:p w:rsidR="00F339AD" w:rsidRDefault="00F339AD" w:rsidP="00122AD1">
            <w:r>
              <w:t>Kompiuteris AMD ATHLON</w:t>
            </w:r>
          </w:p>
        </w:tc>
        <w:tc>
          <w:tcPr>
            <w:tcW w:w="1083" w:type="dxa"/>
            <w:tcBorders>
              <w:left w:val="single" w:sz="4" w:space="0" w:color="auto"/>
              <w:right w:val="single" w:sz="4" w:space="0" w:color="auto"/>
            </w:tcBorders>
          </w:tcPr>
          <w:p w:rsidR="00F339AD" w:rsidRDefault="00F339AD" w:rsidP="00122AD1">
            <w:pPr>
              <w:jc w:val="right"/>
            </w:pPr>
            <w:r>
              <w:t>2011</w:t>
            </w:r>
          </w:p>
        </w:tc>
        <w:tc>
          <w:tcPr>
            <w:tcW w:w="1190" w:type="dxa"/>
            <w:tcBorders>
              <w:left w:val="single" w:sz="4" w:space="0" w:color="auto"/>
              <w:right w:val="single" w:sz="4" w:space="0" w:color="auto"/>
            </w:tcBorders>
          </w:tcPr>
          <w:p w:rsidR="00F339AD" w:rsidRDefault="00697A92" w:rsidP="00122AD1">
            <w:pPr>
              <w:jc w:val="right"/>
            </w:pPr>
            <w:r>
              <w:t>5885K</w:t>
            </w:r>
          </w:p>
        </w:tc>
        <w:tc>
          <w:tcPr>
            <w:tcW w:w="1056" w:type="dxa"/>
            <w:tcBorders>
              <w:top w:val="single" w:sz="4" w:space="0" w:color="auto"/>
              <w:left w:val="single" w:sz="4" w:space="0" w:color="auto"/>
              <w:bottom w:val="single" w:sz="4" w:space="0" w:color="auto"/>
              <w:right w:val="single" w:sz="4" w:space="0" w:color="auto"/>
            </w:tcBorders>
          </w:tcPr>
          <w:p w:rsidR="00F339AD" w:rsidRDefault="00697A92" w:rsidP="00122AD1">
            <w:pPr>
              <w:jc w:val="right"/>
            </w:pPr>
            <w:r>
              <w:t>1</w:t>
            </w:r>
          </w:p>
        </w:tc>
        <w:tc>
          <w:tcPr>
            <w:tcW w:w="1514"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550,28</w:t>
            </w:r>
          </w:p>
        </w:tc>
        <w:tc>
          <w:tcPr>
            <w:tcW w:w="1272"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0</w:t>
            </w:r>
          </w:p>
        </w:tc>
      </w:tr>
      <w:tr w:rsidR="00F339AD" w:rsidTr="00F339AD">
        <w:tc>
          <w:tcPr>
            <w:tcW w:w="6346" w:type="dxa"/>
            <w:gridSpan w:val="4"/>
            <w:tcBorders>
              <w:top w:val="single" w:sz="4" w:space="0" w:color="auto"/>
              <w:left w:val="single" w:sz="4" w:space="0" w:color="auto"/>
              <w:bottom w:val="single" w:sz="4" w:space="0" w:color="auto"/>
              <w:right w:val="single" w:sz="4" w:space="0" w:color="auto"/>
            </w:tcBorders>
          </w:tcPr>
          <w:p w:rsidR="00F339AD" w:rsidRDefault="00F339AD" w:rsidP="00122AD1">
            <w:r>
              <w:t>Iš viso</w:t>
            </w:r>
          </w:p>
        </w:tc>
        <w:tc>
          <w:tcPr>
            <w:tcW w:w="1056"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2</w:t>
            </w:r>
          </w:p>
        </w:tc>
        <w:tc>
          <w:tcPr>
            <w:tcW w:w="1514"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878,71</w:t>
            </w:r>
          </w:p>
        </w:tc>
        <w:tc>
          <w:tcPr>
            <w:tcW w:w="1272" w:type="dxa"/>
            <w:tcBorders>
              <w:top w:val="single" w:sz="4" w:space="0" w:color="auto"/>
              <w:left w:val="single" w:sz="4" w:space="0" w:color="auto"/>
              <w:bottom w:val="single" w:sz="4" w:space="0" w:color="auto"/>
              <w:right w:val="single" w:sz="4" w:space="0" w:color="auto"/>
            </w:tcBorders>
          </w:tcPr>
          <w:p w:rsidR="00F339AD" w:rsidRDefault="00F339AD" w:rsidP="00122AD1">
            <w:pPr>
              <w:jc w:val="right"/>
            </w:pPr>
            <w:r>
              <w:t>0</w:t>
            </w:r>
          </w:p>
        </w:tc>
      </w:tr>
    </w:tbl>
    <w:p w:rsidR="00614CB1" w:rsidRDefault="00614CB1" w:rsidP="00614CB1">
      <w:pPr>
        <w:jc w:val="center"/>
      </w:pPr>
      <w:r>
        <w:t>_______________________________________________________</w:t>
      </w:r>
    </w:p>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614CB1" w:rsidRDefault="00614CB1" w:rsidP="00614CB1"/>
    <w:p w:rsidR="007E79EE" w:rsidRDefault="007E79EE" w:rsidP="00614CB1"/>
    <w:p w:rsidR="007E79EE" w:rsidRDefault="007E79EE" w:rsidP="00614CB1"/>
    <w:p w:rsidR="007E79EE" w:rsidRDefault="007E79EE" w:rsidP="00614CB1"/>
    <w:p w:rsidR="007E79EE" w:rsidRDefault="007E79EE" w:rsidP="00614CB1"/>
    <w:p w:rsidR="007E79EE" w:rsidRDefault="007E79EE" w:rsidP="00614CB1"/>
    <w:p w:rsidR="007E79EE" w:rsidRDefault="007E79EE" w:rsidP="00614CB1"/>
    <w:p w:rsidR="007E79EE" w:rsidRDefault="007E79EE" w:rsidP="00614CB1"/>
    <w:p w:rsidR="007E79EE" w:rsidRDefault="007E79EE" w:rsidP="00614CB1"/>
    <w:p w:rsidR="007E79EE" w:rsidRDefault="007E79EE" w:rsidP="00614CB1"/>
    <w:p w:rsidR="007E79EE" w:rsidRDefault="007E79EE" w:rsidP="00614CB1"/>
    <w:p w:rsidR="007E79EE" w:rsidRDefault="007E79EE" w:rsidP="00614CB1"/>
    <w:p w:rsidR="00614CB1" w:rsidRDefault="00614CB1" w:rsidP="00614CB1"/>
    <w:p w:rsidR="00614CB1" w:rsidRDefault="00614CB1" w:rsidP="00614CB1"/>
    <w:p w:rsidR="00697A92" w:rsidRPr="00D2369A" w:rsidRDefault="00697A92" w:rsidP="00614CB1"/>
    <w:p w:rsidR="00614CB1" w:rsidRDefault="00614CB1" w:rsidP="00614CB1">
      <w:r>
        <w:lastRenderedPageBreak/>
        <w:t xml:space="preserve">                                                                                          Anykščių rajono savivaldybės tarybos</w:t>
      </w:r>
    </w:p>
    <w:p w:rsidR="00614CB1" w:rsidRDefault="00614CB1" w:rsidP="00614CB1">
      <w:r>
        <w:t xml:space="preserve">                                                                                          </w:t>
      </w:r>
      <w:r w:rsidR="00C2725B">
        <w:t>2019 m. gruodžio 30</w:t>
      </w:r>
      <w:r>
        <w:t xml:space="preserve"> d. sprendimo Nr. 1-T-</w:t>
      </w:r>
    </w:p>
    <w:p w:rsidR="00614CB1" w:rsidRDefault="00614CB1" w:rsidP="00614CB1">
      <w:r>
        <w:t xml:space="preserve">                                                                                          4 priedas</w:t>
      </w:r>
    </w:p>
    <w:p w:rsidR="00614CB1" w:rsidRDefault="00614CB1" w:rsidP="00614CB1"/>
    <w:p w:rsidR="00614CB1" w:rsidRDefault="00614CB1" w:rsidP="00614CB1">
      <w:pPr>
        <w:jc w:val="center"/>
      </w:pPr>
      <w:r>
        <w:t>ANYKŠČIŲ RAJONO SAVIVALDYBEI NUOSAVYBĖS TEISE PRIKLAUSANČIO TRUMPALAIKIO MATERIALIOJO TURTO, PERDUODAMO VALDYTI NAUDOTI IR DISPONUOTI JUO PATIKĖJIMO TEISE ANYKŠČIŲ RAJONO SAVIVALDYBĖS LIUDVIKOS IR STANISLOVO DIDŽIULIŲ VIEŠAJAI BIBLIOTEKAI, SĄRAŠAS</w:t>
      </w:r>
    </w:p>
    <w:p w:rsidR="00614CB1" w:rsidRDefault="00614CB1" w:rsidP="00614CB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20"/>
        <w:gridCol w:w="1670"/>
        <w:gridCol w:w="1558"/>
        <w:gridCol w:w="1133"/>
        <w:gridCol w:w="1431"/>
      </w:tblGrid>
      <w:tr w:rsidR="00614CB1" w:rsidTr="00122AD1">
        <w:tc>
          <w:tcPr>
            <w:tcW w:w="576" w:type="dxa"/>
            <w:tcBorders>
              <w:top w:val="single" w:sz="4" w:space="0" w:color="auto"/>
              <w:left w:val="single" w:sz="4" w:space="0" w:color="auto"/>
              <w:bottom w:val="single" w:sz="4" w:space="0" w:color="auto"/>
              <w:right w:val="single" w:sz="4" w:space="0" w:color="auto"/>
            </w:tcBorders>
            <w:hideMark/>
          </w:tcPr>
          <w:p w:rsidR="00614CB1" w:rsidRDefault="00614CB1" w:rsidP="00122AD1">
            <w:r>
              <w:t>Eil.</w:t>
            </w:r>
          </w:p>
          <w:p w:rsidR="00614CB1" w:rsidRDefault="00614CB1" w:rsidP="00122AD1">
            <w:r>
              <w:t>Nr.</w:t>
            </w:r>
          </w:p>
        </w:tc>
        <w:tc>
          <w:tcPr>
            <w:tcW w:w="3820" w:type="dxa"/>
            <w:tcBorders>
              <w:top w:val="single" w:sz="4" w:space="0" w:color="auto"/>
              <w:left w:val="single" w:sz="4" w:space="0" w:color="auto"/>
              <w:bottom w:val="single" w:sz="4" w:space="0" w:color="auto"/>
              <w:right w:val="single" w:sz="4" w:space="0" w:color="auto"/>
            </w:tcBorders>
            <w:hideMark/>
          </w:tcPr>
          <w:p w:rsidR="00614CB1" w:rsidRDefault="00614CB1" w:rsidP="00122AD1">
            <w:pPr>
              <w:jc w:val="center"/>
            </w:pPr>
            <w:r>
              <w:t xml:space="preserve">Turto pavadinimas </w:t>
            </w:r>
          </w:p>
        </w:tc>
        <w:tc>
          <w:tcPr>
            <w:tcW w:w="1670" w:type="dxa"/>
            <w:tcBorders>
              <w:top w:val="single" w:sz="4" w:space="0" w:color="auto"/>
              <w:left w:val="single" w:sz="4" w:space="0" w:color="auto"/>
              <w:bottom w:val="single" w:sz="4" w:space="0" w:color="auto"/>
              <w:right w:val="single" w:sz="4" w:space="0" w:color="auto"/>
            </w:tcBorders>
          </w:tcPr>
          <w:p w:rsidR="00614CB1" w:rsidRDefault="00614CB1" w:rsidP="00122AD1">
            <w:pPr>
              <w:jc w:val="center"/>
            </w:pPr>
            <w:r>
              <w:t>Eil. Nr. apskaitoje</w:t>
            </w:r>
          </w:p>
        </w:tc>
        <w:tc>
          <w:tcPr>
            <w:tcW w:w="1558" w:type="dxa"/>
            <w:tcBorders>
              <w:top w:val="single" w:sz="4" w:space="0" w:color="auto"/>
              <w:left w:val="single" w:sz="4" w:space="0" w:color="auto"/>
              <w:bottom w:val="single" w:sz="4" w:space="0" w:color="auto"/>
              <w:right w:val="single" w:sz="4" w:space="0" w:color="auto"/>
            </w:tcBorders>
          </w:tcPr>
          <w:p w:rsidR="00614CB1" w:rsidRDefault="00614CB1" w:rsidP="00122AD1">
            <w:pPr>
              <w:jc w:val="center"/>
            </w:pPr>
            <w:r>
              <w:t>Vieneto įsigijimo kaina, Eur</w:t>
            </w:r>
          </w:p>
        </w:tc>
        <w:tc>
          <w:tcPr>
            <w:tcW w:w="1133" w:type="dxa"/>
            <w:tcBorders>
              <w:top w:val="single" w:sz="4" w:space="0" w:color="auto"/>
              <w:left w:val="single" w:sz="4" w:space="0" w:color="auto"/>
              <w:bottom w:val="single" w:sz="4" w:space="0" w:color="auto"/>
              <w:right w:val="single" w:sz="4" w:space="0" w:color="auto"/>
            </w:tcBorders>
            <w:hideMark/>
          </w:tcPr>
          <w:p w:rsidR="00614CB1" w:rsidRDefault="00614CB1" w:rsidP="00122AD1">
            <w:pPr>
              <w:jc w:val="center"/>
            </w:pPr>
            <w:r>
              <w:t>Kiekis, vnt.</w:t>
            </w:r>
          </w:p>
        </w:tc>
        <w:tc>
          <w:tcPr>
            <w:tcW w:w="1431" w:type="dxa"/>
            <w:tcBorders>
              <w:top w:val="single" w:sz="4" w:space="0" w:color="auto"/>
              <w:left w:val="single" w:sz="4" w:space="0" w:color="auto"/>
              <w:bottom w:val="single" w:sz="4" w:space="0" w:color="auto"/>
              <w:right w:val="single" w:sz="4" w:space="0" w:color="auto"/>
            </w:tcBorders>
            <w:hideMark/>
          </w:tcPr>
          <w:p w:rsidR="00614CB1" w:rsidRDefault="00614CB1" w:rsidP="00122AD1">
            <w:pPr>
              <w:jc w:val="center"/>
            </w:pPr>
            <w:r>
              <w:t>Suma, Eur</w:t>
            </w:r>
          </w:p>
        </w:tc>
      </w:tr>
      <w:tr w:rsidR="00614CB1" w:rsidTr="00122AD1">
        <w:tc>
          <w:tcPr>
            <w:tcW w:w="576" w:type="dxa"/>
            <w:tcBorders>
              <w:top w:val="single" w:sz="4" w:space="0" w:color="auto"/>
              <w:left w:val="single" w:sz="4" w:space="0" w:color="auto"/>
              <w:bottom w:val="single" w:sz="4" w:space="0" w:color="auto"/>
              <w:right w:val="single" w:sz="4" w:space="0" w:color="auto"/>
            </w:tcBorders>
            <w:hideMark/>
          </w:tcPr>
          <w:p w:rsidR="00614CB1" w:rsidRDefault="00614CB1" w:rsidP="00122AD1">
            <w:pPr>
              <w:jc w:val="center"/>
            </w:pPr>
            <w:r>
              <w:t>1.</w:t>
            </w:r>
          </w:p>
        </w:tc>
        <w:tc>
          <w:tcPr>
            <w:tcW w:w="3820" w:type="dxa"/>
            <w:tcBorders>
              <w:top w:val="single" w:sz="4" w:space="0" w:color="auto"/>
              <w:left w:val="single" w:sz="4" w:space="0" w:color="auto"/>
              <w:bottom w:val="single" w:sz="4" w:space="0" w:color="auto"/>
              <w:right w:val="single" w:sz="4" w:space="0" w:color="auto"/>
            </w:tcBorders>
          </w:tcPr>
          <w:p w:rsidR="00614CB1" w:rsidRDefault="00B83CDF" w:rsidP="00122AD1">
            <w:r>
              <w:t>Kėdė (žalia)</w:t>
            </w:r>
          </w:p>
        </w:tc>
        <w:tc>
          <w:tcPr>
            <w:tcW w:w="1670" w:type="dxa"/>
            <w:tcBorders>
              <w:top w:val="single" w:sz="4" w:space="0" w:color="auto"/>
              <w:left w:val="single" w:sz="4" w:space="0" w:color="auto"/>
              <w:bottom w:val="single" w:sz="4" w:space="0" w:color="auto"/>
              <w:right w:val="single" w:sz="4" w:space="0" w:color="auto"/>
            </w:tcBorders>
          </w:tcPr>
          <w:p w:rsidR="00614CB1" w:rsidRDefault="00B83CDF" w:rsidP="00122AD1">
            <w:pPr>
              <w:jc w:val="center"/>
            </w:pPr>
            <w:r>
              <w:t>6352-6430</w:t>
            </w:r>
          </w:p>
        </w:tc>
        <w:tc>
          <w:tcPr>
            <w:tcW w:w="1558" w:type="dxa"/>
            <w:tcBorders>
              <w:top w:val="single" w:sz="4" w:space="0" w:color="auto"/>
              <w:left w:val="single" w:sz="4" w:space="0" w:color="auto"/>
              <w:bottom w:val="single" w:sz="4" w:space="0" w:color="auto"/>
              <w:right w:val="single" w:sz="4" w:space="0" w:color="auto"/>
            </w:tcBorders>
          </w:tcPr>
          <w:p w:rsidR="00614CB1" w:rsidRDefault="00B83CDF" w:rsidP="00122AD1">
            <w:pPr>
              <w:jc w:val="right"/>
            </w:pPr>
            <w:r>
              <w:t>12,29</w:t>
            </w:r>
          </w:p>
        </w:tc>
        <w:tc>
          <w:tcPr>
            <w:tcW w:w="1133" w:type="dxa"/>
            <w:tcBorders>
              <w:top w:val="single" w:sz="4" w:space="0" w:color="auto"/>
              <w:left w:val="single" w:sz="4" w:space="0" w:color="auto"/>
              <w:bottom w:val="single" w:sz="4" w:space="0" w:color="auto"/>
              <w:right w:val="single" w:sz="4" w:space="0" w:color="auto"/>
            </w:tcBorders>
          </w:tcPr>
          <w:p w:rsidR="00614CB1" w:rsidRDefault="00B83CDF" w:rsidP="00122AD1">
            <w:pPr>
              <w:jc w:val="right"/>
            </w:pPr>
            <w:r>
              <w:t>79</w:t>
            </w:r>
          </w:p>
        </w:tc>
        <w:tc>
          <w:tcPr>
            <w:tcW w:w="1431" w:type="dxa"/>
            <w:tcBorders>
              <w:top w:val="single" w:sz="4" w:space="0" w:color="auto"/>
              <w:left w:val="single" w:sz="4" w:space="0" w:color="auto"/>
              <w:bottom w:val="single" w:sz="4" w:space="0" w:color="auto"/>
              <w:right w:val="single" w:sz="4" w:space="0" w:color="auto"/>
            </w:tcBorders>
          </w:tcPr>
          <w:p w:rsidR="00614CB1" w:rsidRDefault="00B83CDF" w:rsidP="00122AD1">
            <w:pPr>
              <w:jc w:val="right"/>
            </w:pPr>
            <w:r>
              <w:t>970,91</w:t>
            </w:r>
          </w:p>
        </w:tc>
      </w:tr>
      <w:tr w:rsidR="00B83CDF" w:rsidTr="00122AD1">
        <w:tc>
          <w:tcPr>
            <w:tcW w:w="576"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2.</w:t>
            </w:r>
          </w:p>
        </w:tc>
        <w:tc>
          <w:tcPr>
            <w:tcW w:w="3820" w:type="dxa"/>
            <w:tcBorders>
              <w:top w:val="single" w:sz="4" w:space="0" w:color="auto"/>
              <w:left w:val="single" w:sz="4" w:space="0" w:color="auto"/>
              <w:bottom w:val="single" w:sz="4" w:space="0" w:color="auto"/>
              <w:right w:val="single" w:sz="4" w:space="0" w:color="auto"/>
            </w:tcBorders>
          </w:tcPr>
          <w:p w:rsidR="00B83CDF" w:rsidRDefault="00B83CDF" w:rsidP="00122AD1">
            <w:r>
              <w:t>Kėdė (žalia)</w:t>
            </w:r>
          </w:p>
        </w:tc>
        <w:tc>
          <w:tcPr>
            <w:tcW w:w="1670"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19410-19427</w:t>
            </w:r>
          </w:p>
        </w:tc>
        <w:tc>
          <w:tcPr>
            <w:tcW w:w="1558"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12,30</w:t>
            </w:r>
          </w:p>
        </w:tc>
        <w:tc>
          <w:tcPr>
            <w:tcW w:w="1133"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18</w:t>
            </w:r>
          </w:p>
        </w:tc>
        <w:tc>
          <w:tcPr>
            <w:tcW w:w="1431"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221,40</w:t>
            </w:r>
          </w:p>
        </w:tc>
      </w:tr>
      <w:tr w:rsidR="00B83CDF" w:rsidTr="00122AD1">
        <w:tc>
          <w:tcPr>
            <w:tcW w:w="576"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3.</w:t>
            </w:r>
          </w:p>
        </w:tc>
        <w:tc>
          <w:tcPr>
            <w:tcW w:w="3820" w:type="dxa"/>
            <w:tcBorders>
              <w:top w:val="single" w:sz="4" w:space="0" w:color="auto"/>
              <w:left w:val="single" w:sz="4" w:space="0" w:color="auto"/>
              <w:bottom w:val="single" w:sz="4" w:space="0" w:color="auto"/>
              <w:right w:val="single" w:sz="4" w:space="0" w:color="auto"/>
            </w:tcBorders>
          </w:tcPr>
          <w:p w:rsidR="00B83CDF" w:rsidRDefault="00B83CDF" w:rsidP="00122AD1">
            <w:r>
              <w:t>Kėdė (žalia)</w:t>
            </w:r>
          </w:p>
        </w:tc>
        <w:tc>
          <w:tcPr>
            <w:tcW w:w="1670"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3001-3003</w:t>
            </w:r>
          </w:p>
        </w:tc>
        <w:tc>
          <w:tcPr>
            <w:tcW w:w="1558"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12,30</w:t>
            </w:r>
          </w:p>
        </w:tc>
        <w:tc>
          <w:tcPr>
            <w:tcW w:w="1133"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3</w:t>
            </w:r>
          </w:p>
        </w:tc>
        <w:tc>
          <w:tcPr>
            <w:tcW w:w="1431"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36,90</w:t>
            </w:r>
          </w:p>
        </w:tc>
      </w:tr>
      <w:tr w:rsidR="00B83CDF" w:rsidTr="00122AD1">
        <w:tc>
          <w:tcPr>
            <w:tcW w:w="576"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4.</w:t>
            </w:r>
          </w:p>
        </w:tc>
        <w:tc>
          <w:tcPr>
            <w:tcW w:w="3820" w:type="dxa"/>
            <w:tcBorders>
              <w:top w:val="single" w:sz="4" w:space="0" w:color="auto"/>
              <w:left w:val="single" w:sz="4" w:space="0" w:color="auto"/>
              <w:bottom w:val="single" w:sz="4" w:space="0" w:color="auto"/>
              <w:right w:val="single" w:sz="4" w:space="0" w:color="auto"/>
            </w:tcBorders>
          </w:tcPr>
          <w:p w:rsidR="00B83CDF" w:rsidRDefault="00B83CDF" w:rsidP="00122AD1">
            <w:r>
              <w:t xml:space="preserve">Gesintuvas </w:t>
            </w:r>
          </w:p>
        </w:tc>
        <w:tc>
          <w:tcPr>
            <w:tcW w:w="1670"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5731-5735</w:t>
            </w:r>
          </w:p>
        </w:tc>
        <w:tc>
          <w:tcPr>
            <w:tcW w:w="1558"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29,882</w:t>
            </w:r>
          </w:p>
        </w:tc>
        <w:tc>
          <w:tcPr>
            <w:tcW w:w="1133"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5</w:t>
            </w:r>
          </w:p>
        </w:tc>
        <w:tc>
          <w:tcPr>
            <w:tcW w:w="1431"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149,41</w:t>
            </w:r>
          </w:p>
        </w:tc>
      </w:tr>
      <w:tr w:rsidR="00B83CDF" w:rsidTr="00122AD1">
        <w:tc>
          <w:tcPr>
            <w:tcW w:w="576"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5.</w:t>
            </w:r>
          </w:p>
        </w:tc>
        <w:tc>
          <w:tcPr>
            <w:tcW w:w="3820" w:type="dxa"/>
            <w:tcBorders>
              <w:top w:val="single" w:sz="4" w:space="0" w:color="auto"/>
              <w:left w:val="single" w:sz="4" w:space="0" w:color="auto"/>
              <w:bottom w:val="single" w:sz="4" w:space="0" w:color="auto"/>
              <w:right w:val="single" w:sz="4" w:space="0" w:color="auto"/>
            </w:tcBorders>
          </w:tcPr>
          <w:p w:rsidR="00B83CDF" w:rsidRDefault="00B83CDF" w:rsidP="00122AD1">
            <w:r>
              <w:t xml:space="preserve">Gesintuvas </w:t>
            </w:r>
          </w:p>
        </w:tc>
        <w:tc>
          <w:tcPr>
            <w:tcW w:w="1670" w:type="dxa"/>
            <w:tcBorders>
              <w:top w:val="single" w:sz="4" w:space="0" w:color="auto"/>
              <w:left w:val="single" w:sz="4" w:space="0" w:color="auto"/>
              <w:bottom w:val="single" w:sz="4" w:space="0" w:color="auto"/>
              <w:right w:val="single" w:sz="4" w:space="0" w:color="auto"/>
            </w:tcBorders>
          </w:tcPr>
          <w:p w:rsidR="00B83CDF" w:rsidRDefault="00B83CDF" w:rsidP="00122AD1">
            <w:pPr>
              <w:jc w:val="center"/>
            </w:pPr>
            <w:r>
              <w:t>5719-5723</w:t>
            </w:r>
          </w:p>
        </w:tc>
        <w:tc>
          <w:tcPr>
            <w:tcW w:w="1558"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12,222</w:t>
            </w:r>
          </w:p>
        </w:tc>
        <w:tc>
          <w:tcPr>
            <w:tcW w:w="1133"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5</w:t>
            </w:r>
          </w:p>
        </w:tc>
        <w:tc>
          <w:tcPr>
            <w:tcW w:w="1431" w:type="dxa"/>
            <w:tcBorders>
              <w:top w:val="single" w:sz="4" w:space="0" w:color="auto"/>
              <w:left w:val="single" w:sz="4" w:space="0" w:color="auto"/>
              <w:bottom w:val="single" w:sz="4" w:space="0" w:color="auto"/>
              <w:right w:val="single" w:sz="4" w:space="0" w:color="auto"/>
            </w:tcBorders>
          </w:tcPr>
          <w:p w:rsidR="00B83CDF" w:rsidRDefault="00B83CDF" w:rsidP="00122AD1">
            <w:pPr>
              <w:jc w:val="right"/>
            </w:pPr>
            <w:r>
              <w:t>61,11</w:t>
            </w:r>
          </w:p>
        </w:tc>
      </w:tr>
      <w:tr w:rsidR="00B83CDF" w:rsidTr="00122AD1">
        <w:tc>
          <w:tcPr>
            <w:tcW w:w="576" w:type="dxa"/>
            <w:tcBorders>
              <w:top w:val="single" w:sz="4" w:space="0" w:color="auto"/>
              <w:left w:val="single" w:sz="4" w:space="0" w:color="auto"/>
              <w:bottom w:val="single" w:sz="4" w:space="0" w:color="auto"/>
              <w:right w:val="single" w:sz="4" w:space="0" w:color="auto"/>
            </w:tcBorders>
          </w:tcPr>
          <w:p w:rsidR="00B83CDF" w:rsidRDefault="00C671B4" w:rsidP="00122AD1">
            <w:pPr>
              <w:jc w:val="center"/>
            </w:pPr>
            <w:r>
              <w:t>6.</w:t>
            </w:r>
          </w:p>
        </w:tc>
        <w:tc>
          <w:tcPr>
            <w:tcW w:w="3820" w:type="dxa"/>
            <w:tcBorders>
              <w:top w:val="single" w:sz="4" w:space="0" w:color="auto"/>
              <w:left w:val="single" w:sz="4" w:space="0" w:color="auto"/>
              <w:bottom w:val="single" w:sz="4" w:space="0" w:color="auto"/>
              <w:right w:val="single" w:sz="4" w:space="0" w:color="auto"/>
            </w:tcBorders>
          </w:tcPr>
          <w:p w:rsidR="00B83CDF" w:rsidRDefault="00C671B4" w:rsidP="00122AD1">
            <w:r>
              <w:t>Kompiut</w:t>
            </w:r>
            <w:r w:rsidR="00DC3AA9">
              <w:t>e</w:t>
            </w:r>
            <w:r>
              <w:t>ris In</w:t>
            </w:r>
            <w:r w:rsidR="00DC3AA9">
              <w:t xml:space="preserve">tel Pentium G 3258.Dual </w:t>
            </w:r>
            <w:proofErr w:type="spellStart"/>
            <w:r w:rsidR="00DC3AA9">
              <w:t>Core</w:t>
            </w:r>
            <w:proofErr w:type="spellEnd"/>
            <w:r w:rsidR="00DC3AA9">
              <w:t>, 3,20 GHZ, DIMM DDR 2GB, DVD</w:t>
            </w:r>
            <w:r>
              <w:t xml:space="preserve"> RW, optinė pelė, klaviatūra, monitorius LCD 19, V196VLBMD/BLAC ACER</w:t>
            </w:r>
          </w:p>
        </w:tc>
        <w:tc>
          <w:tcPr>
            <w:tcW w:w="1670" w:type="dxa"/>
            <w:tcBorders>
              <w:top w:val="single" w:sz="4" w:space="0" w:color="auto"/>
              <w:left w:val="single" w:sz="4" w:space="0" w:color="auto"/>
              <w:bottom w:val="single" w:sz="4" w:space="0" w:color="auto"/>
              <w:right w:val="single" w:sz="4" w:space="0" w:color="auto"/>
            </w:tcBorders>
          </w:tcPr>
          <w:p w:rsidR="00B83CDF" w:rsidRDefault="00C671B4" w:rsidP="00122AD1">
            <w:pPr>
              <w:jc w:val="center"/>
            </w:pPr>
            <w:r>
              <w:t>6215-6216</w:t>
            </w:r>
          </w:p>
        </w:tc>
        <w:tc>
          <w:tcPr>
            <w:tcW w:w="1558" w:type="dxa"/>
            <w:tcBorders>
              <w:top w:val="single" w:sz="4" w:space="0" w:color="auto"/>
              <w:left w:val="single" w:sz="4" w:space="0" w:color="auto"/>
              <w:bottom w:val="single" w:sz="4" w:space="0" w:color="auto"/>
              <w:right w:val="single" w:sz="4" w:space="0" w:color="auto"/>
            </w:tcBorders>
          </w:tcPr>
          <w:p w:rsidR="00B83CDF" w:rsidRDefault="00C671B4" w:rsidP="00122AD1">
            <w:pPr>
              <w:jc w:val="right"/>
            </w:pPr>
            <w:r>
              <w:t>288,24</w:t>
            </w:r>
          </w:p>
        </w:tc>
        <w:tc>
          <w:tcPr>
            <w:tcW w:w="1133" w:type="dxa"/>
            <w:tcBorders>
              <w:top w:val="single" w:sz="4" w:space="0" w:color="auto"/>
              <w:left w:val="single" w:sz="4" w:space="0" w:color="auto"/>
              <w:bottom w:val="single" w:sz="4" w:space="0" w:color="auto"/>
              <w:right w:val="single" w:sz="4" w:space="0" w:color="auto"/>
            </w:tcBorders>
          </w:tcPr>
          <w:p w:rsidR="00B83CDF" w:rsidRDefault="00C671B4" w:rsidP="00122AD1">
            <w:pPr>
              <w:jc w:val="right"/>
            </w:pPr>
            <w:r>
              <w:t>2</w:t>
            </w:r>
          </w:p>
        </w:tc>
        <w:tc>
          <w:tcPr>
            <w:tcW w:w="1431" w:type="dxa"/>
            <w:tcBorders>
              <w:top w:val="single" w:sz="4" w:space="0" w:color="auto"/>
              <w:left w:val="single" w:sz="4" w:space="0" w:color="auto"/>
              <w:bottom w:val="single" w:sz="4" w:space="0" w:color="auto"/>
              <w:right w:val="single" w:sz="4" w:space="0" w:color="auto"/>
            </w:tcBorders>
          </w:tcPr>
          <w:p w:rsidR="00B83CDF" w:rsidRDefault="00C671B4" w:rsidP="00122AD1">
            <w:pPr>
              <w:jc w:val="right"/>
            </w:pPr>
            <w:r>
              <w:t>576,48</w:t>
            </w:r>
          </w:p>
        </w:tc>
      </w:tr>
      <w:tr w:rsidR="007E79EE" w:rsidTr="00100801">
        <w:tc>
          <w:tcPr>
            <w:tcW w:w="7624" w:type="dxa"/>
            <w:gridSpan w:val="4"/>
            <w:tcBorders>
              <w:top w:val="single" w:sz="4" w:space="0" w:color="auto"/>
              <w:left w:val="single" w:sz="4" w:space="0" w:color="auto"/>
              <w:bottom w:val="single" w:sz="4" w:space="0" w:color="auto"/>
              <w:right w:val="single" w:sz="4" w:space="0" w:color="auto"/>
            </w:tcBorders>
          </w:tcPr>
          <w:p w:rsidR="007E79EE" w:rsidRDefault="007E79EE" w:rsidP="007E79EE">
            <w:r>
              <w:t>Iš viso</w:t>
            </w:r>
          </w:p>
        </w:tc>
        <w:tc>
          <w:tcPr>
            <w:tcW w:w="1133" w:type="dxa"/>
            <w:tcBorders>
              <w:top w:val="single" w:sz="4" w:space="0" w:color="auto"/>
              <w:left w:val="single" w:sz="4" w:space="0" w:color="auto"/>
              <w:bottom w:val="single" w:sz="4" w:space="0" w:color="auto"/>
              <w:right w:val="single" w:sz="4" w:space="0" w:color="auto"/>
            </w:tcBorders>
          </w:tcPr>
          <w:p w:rsidR="007E79EE" w:rsidRDefault="007E79EE" w:rsidP="00122AD1">
            <w:pPr>
              <w:jc w:val="right"/>
            </w:pPr>
            <w:r>
              <w:t>112</w:t>
            </w:r>
          </w:p>
        </w:tc>
        <w:tc>
          <w:tcPr>
            <w:tcW w:w="1431" w:type="dxa"/>
            <w:tcBorders>
              <w:top w:val="single" w:sz="4" w:space="0" w:color="auto"/>
              <w:left w:val="single" w:sz="4" w:space="0" w:color="auto"/>
              <w:bottom w:val="single" w:sz="4" w:space="0" w:color="auto"/>
              <w:right w:val="single" w:sz="4" w:space="0" w:color="auto"/>
            </w:tcBorders>
          </w:tcPr>
          <w:p w:rsidR="007E79EE" w:rsidRDefault="007E79EE" w:rsidP="00122AD1">
            <w:pPr>
              <w:jc w:val="right"/>
            </w:pPr>
            <w:r>
              <w:t>2 016,21</w:t>
            </w:r>
          </w:p>
        </w:tc>
      </w:tr>
    </w:tbl>
    <w:p w:rsidR="00614CB1" w:rsidRPr="002C4A7E" w:rsidRDefault="00614CB1" w:rsidP="00614CB1">
      <w:pPr>
        <w:jc w:val="center"/>
      </w:pPr>
      <w:r>
        <w:t>______________________________________</w:t>
      </w:r>
    </w:p>
    <w:p w:rsidR="00614CB1" w:rsidRDefault="00614CB1" w:rsidP="00614CB1">
      <w:pPr>
        <w:jc w:val="center"/>
        <w:rPr>
          <w:b/>
        </w:rPr>
      </w:pPr>
    </w:p>
    <w:p w:rsidR="00614CB1" w:rsidRDefault="00614CB1" w:rsidP="00614CB1">
      <w:pPr>
        <w:rPr>
          <w:b/>
        </w:rPr>
      </w:pPr>
    </w:p>
    <w:p w:rsidR="00614CB1" w:rsidRDefault="00614CB1" w:rsidP="00614CB1">
      <w:pPr>
        <w:rPr>
          <w:b/>
        </w:rPr>
      </w:pPr>
    </w:p>
    <w:p w:rsidR="00614CB1" w:rsidRDefault="00614CB1" w:rsidP="00614CB1">
      <w:pPr>
        <w:rPr>
          <w:b/>
        </w:rPr>
      </w:pPr>
    </w:p>
    <w:p w:rsidR="00614CB1" w:rsidRDefault="00614CB1" w:rsidP="00614CB1">
      <w:pPr>
        <w:rPr>
          <w:b/>
        </w:rPr>
      </w:pPr>
    </w:p>
    <w:p w:rsidR="00614CB1" w:rsidRDefault="00614CB1" w:rsidP="00614CB1">
      <w:pPr>
        <w:rPr>
          <w:b/>
        </w:rPr>
      </w:pPr>
    </w:p>
    <w:p w:rsidR="00614CB1" w:rsidRDefault="00614CB1" w:rsidP="00614CB1">
      <w:pPr>
        <w:rPr>
          <w:b/>
        </w:rPr>
      </w:pPr>
    </w:p>
    <w:p w:rsidR="00614CB1" w:rsidRDefault="00614CB1" w:rsidP="00614CB1">
      <w:pPr>
        <w:rPr>
          <w:b/>
        </w:rPr>
      </w:pPr>
    </w:p>
    <w:p w:rsidR="00614CB1" w:rsidRDefault="00614CB1" w:rsidP="00614CB1">
      <w:pPr>
        <w:jc w:val="center"/>
        <w:rPr>
          <w:b/>
        </w:rPr>
      </w:pPr>
    </w:p>
    <w:p w:rsidR="00614CB1" w:rsidRDefault="00614CB1" w:rsidP="00614CB1">
      <w:pPr>
        <w:jc w:val="center"/>
        <w:rPr>
          <w:b/>
        </w:rPr>
      </w:pPr>
    </w:p>
    <w:p w:rsidR="00614CB1" w:rsidRDefault="00614CB1" w:rsidP="00614CB1">
      <w:pPr>
        <w:jc w:val="center"/>
        <w:rPr>
          <w:b/>
        </w:rPr>
      </w:pPr>
    </w:p>
    <w:p w:rsidR="00614CB1" w:rsidRDefault="00614CB1" w:rsidP="00614CB1">
      <w:pPr>
        <w:jc w:val="center"/>
        <w:rPr>
          <w:b/>
        </w:rPr>
      </w:pPr>
    </w:p>
    <w:p w:rsidR="00614CB1" w:rsidRDefault="00614CB1" w:rsidP="00614CB1">
      <w:pPr>
        <w:jc w:val="center"/>
        <w:rPr>
          <w:b/>
        </w:rPr>
      </w:pPr>
    </w:p>
    <w:p w:rsidR="00614CB1" w:rsidRDefault="00614CB1" w:rsidP="00614CB1">
      <w:pPr>
        <w:jc w:val="center"/>
        <w:rPr>
          <w:b/>
        </w:rPr>
      </w:pPr>
    </w:p>
    <w:p w:rsidR="00614CB1" w:rsidRDefault="00614CB1" w:rsidP="00614CB1">
      <w:pPr>
        <w:jc w:val="center"/>
        <w:rPr>
          <w:b/>
        </w:rPr>
      </w:pPr>
    </w:p>
    <w:p w:rsidR="00614CB1" w:rsidRDefault="00614CB1" w:rsidP="00614CB1">
      <w:pPr>
        <w:jc w:val="center"/>
        <w:rPr>
          <w:b/>
        </w:rPr>
      </w:pPr>
    </w:p>
    <w:p w:rsidR="00614CB1" w:rsidRDefault="00614CB1" w:rsidP="00614CB1">
      <w:pPr>
        <w:jc w:val="center"/>
        <w:rPr>
          <w:b/>
        </w:rPr>
      </w:pPr>
    </w:p>
    <w:p w:rsidR="006D622B" w:rsidRDefault="006D622B" w:rsidP="00D12B44">
      <w:pPr>
        <w:jc w:val="center"/>
        <w:rPr>
          <w:b/>
        </w:rPr>
      </w:pPr>
    </w:p>
    <w:p w:rsidR="001270F8" w:rsidRDefault="001270F8" w:rsidP="00D12B44">
      <w:pPr>
        <w:jc w:val="center"/>
        <w:rPr>
          <w:b/>
        </w:rPr>
      </w:pPr>
    </w:p>
    <w:p w:rsidR="007E79EE" w:rsidRDefault="007E79EE" w:rsidP="00D12B44">
      <w:pPr>
        <w:jc w:val="center"/>
        <w:rPr>
          <w:b/>
        </w:rPr>
      </w:pPr>
    </w:p>
    <w:p w:rsidR="004546F2" w:rsidRDefault="004546F2" w:rsidP="00D12B44">
      <w:pPr>
        <w:jc w:val="center"/>
        <w:rPr>
          <w:b/>
        </w:rPr>
      </w:pPr>
    </w:p>
    <w:p w:rsidR="0081141C" w:rsidRDefault="0081141C" w:rsidP="00D12B44">
      <w:pPr>
        <w:jc w:val="center"/>
        <w:rPr>
          <w:b/>
        </w:rPr>
      </w:pPr>
    </w:p>
    <w:p w:rsidR="00D12B44" w:rsidRDefault="00D12B44" w:rsidP="00D12B44">
      <w:pPr>
        <w:jc w:val="center"/>
        <w:rPr>
          <w:b/>
        </w:rPr>
      </w:pPr>
      <w:r>
        <w:rPr>
          <w:b/>
        </w:rPr>
        <w:lastRenderedPageBreak/>
        <w:t>AIŠKINAMASIS RAŠTAS</w:t>
      </w:r>
    </w:p>
    <w:p w:rsidR="00D12B44" w:rsidRDefault="00D12B44" w:rsidP="00D12B44">
      <w:pPr>
        <w:jc w:val="center"/>
        <w:rPr>
          <w:b/>
        </w:rPr>
      </w:pPr>
    </w:p>
    <w:tbl>
      <w:tblPr>
        <w:tblW w:w="0" w:type="auto"/>
        <w:tblLook w:val="01E0" w:firstRow="1" w:lastRow="1" w:firstColumn="1" w:lastColumn="1" w:noHBand="0" w:noVBand="0"/>
      </w:tblPr>
      <w:tblGrid>
        <w:gridCol w:w="9854"/>
      </w:tblGrid>
      <w:tr w:rsidR="00D12B44" w:rsidTr="00E217B5">
        <w:tc>
          <w:tcPr>
            <w:tcW w:w="9854" w:type="dxa"/>
            <w:hideMark/>
          </w:tcPr>
          <w:p w:rsidR="00D12B44" w:rsidRDefault="00E217B5">
            <w:pPr>
              <w:spacing w:line="360" w:lineRule="auto"/>
              <w:rPr>
                <w:b/>
              </w:rPr>
            </w:pPr>
            <w:r>
              <w:rPr>
                <w:b/>
              </w:rPr>
              <w:t>1.</w:t>
            </w:r>
            <w:r w:rsidR="00386B3E">
              <w:rPr>
                <w:b/>
              </w:rPr>
              <w:t xml:space="preserve"> </w:t>
            </w:r>
            <w:r w:rsidR="00D12B44">
              <w:rPr>
                <w:b/>
              </w:rPr>
              <w:t>Sprendimo projekto motyvai, tikslai ir uždaviniai</w:t>
            </w:r>
            <w:r>
              <w:rPr>
                <w:b/>
              </w:rPr>
              <w:t>:</w:t>
            </w:r>
          </w:p>
          <w:p w:rsidR="000B06DA" w:rsidRDefault="000C0A29" w:rsidP="007E79EE">
            <w:pPr>
              <w:spacing w:line="360" w:lineRule="auto"/>
              <w:jc w:val="both"/>
            </w:pPr>
            <w:r>
              <w:rPr>
                <w:b/>
              </w:rPr>
              <w:t xml:space="preserve">    </w:t>
            </w:r>
            <w:r w:rsidR="000B06DA">
              <w:rPr>
                <w:b/>
              </w:rPr>
              <w:t xml:space="preserve">   </w:t>
            </w:r>
            <w:r w:rsidR="000833F4">
              <w:t xml:space="preserve">Gautas biudžetinės įstaigos Anykščių Antano Baranausko pagrindinės mokyklos (toliau – mokykla) 2019 m. gruodžio 2 d. raštas Nr. S-482 „Dėl turto perdavimo kitoms įstaigoms“, kuriuo siūloma mokyklos funkcijoms įgyvendinti nereikalingą turtą perduoti kitoms įstaigoms. </w:t>
            </w:r>
          </w:p>
          <w:p w:rsidR="000833F4" w:rsidRPr="00FB1072" w:rsidRDefault="000B06DA" w:rsidP="007E79EE">
            <w:pPr>
              <w:spacing w:line="360" w:lineRule="auto"/>
              <w:jc w:val="both"/>
            </w:pPr>
            <w:r>
              <w:t xml:space="preserve">        </w:t>
            </w:r>
            <w:r w:rsidR="000833F4">
              <w:t xml:space="preserve">Gauti biudžetinių įstaigų Anykščių Antano Vienuolio </w:t>
            </w:r>
            <w:r w:rsidR="009423A4">
              <w:t>progimnazijos ir Anykščių rajono savivaldybės Liudvikos ir Stanislovo Didžiulių viešosios bibliotekos prašymai dėl ilgalaikio ir trumpalaikio materialiojo turto perdavimo valdyti, naudoti ir disponuoti juo patikėjimo teise.</w:t>
            </w:r>
          </w:p>
          <w:p w:rsidR="00D12B44" w:rsidRDefault="000C0A29" w:rsidP="007E79EE">
            <w:pPr>
              <w:spacing w:line="360" w:lineRule="auto"/>
              <w:jc w:val="both"/>
            </w:pPr>
            <w:r>
              <w:t xml:space="preserve">    </w:t>
            </w:r>
            <w:r w:rsidR="000B06DA">
              <w:t xml:space="preserve">   </w:t>
            </w:r>
            <w:r w:rsidR="00444978">
              <w:t>S</w:t>
            </w:r>
            <w:r w:rsidR="002D2F65">
              <w:t>iūlome</w:t>
            </w:r>
            <w:r w:rsidR="00444978">
              <w:t xml:space="preserve"> sprendimo projekte išvardintą turtą </w:t>
            </w:r>
            <w:r w:rsidR="002D2F65">
              <w:t xml:space="preserve">perduoti </w:t>
            </w:r>
            <w:r w:rsidR="00261D2E">
              <w:t>patikėjimo teise valdyti naudo</w:t>
            </w:r>
            <w:r w:rsidR="009423A4">
              <w:t>ti ir disponuoti juo biudžetinėms įstaigoms Anykščių Antano Vienuolio progimnazijai ir Anykščių rajono savivaldybės Liudvikos ir Stanislovo Didžiulių viešajai bibliotekai</w:t>
            </w:r>
            <w:r w:rsidR="00261D2E">
              <w:t>.</w:t>
            </w:r>
            <w:r w:rsidR="00E02427">
              <w:t xml:space="preserve"> </w:t>
            </w:r>
          </w:p>
        </w:tc>
      </w:tr>
      <w:tr w:rsidR="00D12B44" w:rsidTr="00E217B5">
        <w:tc>
          <w:tcPr>
            <w:tcW w:w="9854" w:type="dxa"/>
          </w:tcPr>
          <w:p w:rsidR="00D12B44" w:rsidRDefault="00D12B44">
            <w:pPr>
              <w:spacing w:line="360" w:lineRule="auto"/>
              <w:jc w:val="both"/>
            </w:pPr>
          </w:p>
        </w:tc>
      </w:tr>
      <w:tr w:rsidR="00D12B44" w:rsidTr="00E217B5">
        <w:tc>
          <w:tcPr>
            <w:tcW w:w="9854" w:type="dxa"/>
            <w:hideMark/>
          </w:tcPr>
          <w:p w:rsidR="00D12B44" w:rsidRDefault="00E217B5">
            <w:pPr>
              <w:rPr>
                <w:b/>
              </w:rPr>
            </w:pPr>
            <w:r>
              <w:rPr>
                <w:b/>
              </w:rPr>
              <w:t>2.</w:t>
            </w:r>
            <w:r w:rsidR="00386B3E">
              <w:rPr>
                <w:b/>
              </w:rPr>
              <w:t xml:space="preserve"> </w:t>
            </w:r>
            <w:r w:rsidR="00D12B44">
              <w:rPr>
                <w:b/>
              </w:rPr>
              <w:t>Teisinis reglamentavimas</w:t>
            </w:r>
            <w:r>
              <w:rPr>
                <w:b/>
              </w:rPr>
              <w:t>:</w:t>
            </w:r>
          </w:p>
        </w:tc>
      </w:tr>
      <w:tr w:rsidR="00D12B44" w:rsidTr="00E217B5">
        <w:tc>
          <w:tcPr>
            <w:tcW w:w="9854" w:type="dxa"/>
          </w:tcPr>
          <w:p w:rsidR="00D12B44" w:rsidRDefault="00D12B44">
            <w:pPr>
              <w:spacing w:line="360" w:lineRule="auto"/>
            </w:pPr>
          </w:p>
          <w:p w:rsidR="00D12B44" w:rsidRDefault="00D12B44">
            <w:pPr>
              <w:spacing w:line="360" w:lineRule="auto"/>
            </w:pPr>
            <w:r>
              <w:t>Lietuvos Respublikos vietos savivaldos įstatymas</w:t>
            </w:r>
          </w:p>
          <w:p w:rsidR="00D12B44" w:rsidRDefault="00D12B44">
            <w:pPr>
              <w:spacing w:line="360" w:lineRule="auto"/>
            </w:pPr>
            <w:r>
              <w:t>Lietuvos Respublikos valstybės ir savivaldybių turto valdymo, naudojimo ir disponavimo juo įstatymas</w:t>
            </w:r>
          </w:p>
          <w:p w:rsidR="00D12B44" w:rsidRDefault="00D12B44"/>
        </w:tc>
      </w:tr>
      <w:tr w:rsidR="00D12B44" w:rsidTr="00E217B5">
        <w:tc>
          <w:tcPr>
            <w:tcW w:w="9854" w:type="dxa"/>
            <w:hideMark/>
          </w:tcPr>
          <w:p w:rsidR="00D12B44" w:rsidRDefault="00E217B5">
            <w:pPr>
              <w:rPr>
                <w:b/>
              </w:rPr>
            </w:pPr>
            <w:r>
              <w:rPr>
                <w:b/>
              </w:rPr>
              <w:t>3.</w:t>
            </w:r>
            <w:r w:rsidR="00386B3E">
              <w:rPr>
                <w:b/>
              </w:rPr>
              <w:t xml:space="preserve"> </w:t>
            </w:r>
            <w:r w:rsidR="00D12B44">
              <w:rPr>
                <w:b/>
              </w:rPr>
              <w:t>Ekonominis – socialinis pagrindimas</w:t>
            </w:r>
            <w:r>
              <w:rPr>
                <w:b/>
              </w:rPr>
              <w:t>:</w:t>
            </w:r>
          </w:p>
        </w:tc>
      </w:tr>
      <w:tr w:rsidR="00D12B44" w:rsidTr="00E217B5">
        <w:tc>
          <w:tcPr>
            <w:tcW w:w="9854" w:type="dxa"/>
          </w:tcPr>
          <w:p w:rsidR="00D12B44" w:rsidRDefault="00D12B44"/>
          <w:p w:rsidR="00D12B44" w:rsidRDefault="00934212" w:rsidP="00FB1072">
            <w:pPr>
              <w:spacing w:line="360" w:lineRule="auto"/>
              <w:jc w:val="both"/>
            </w:pPr>
            <w:r>
              <w:t xml:space="preserve"> </w:t>
            </w:r>
            <w:r w:rsidR="000B06DA">
              <w:t xml:space="preserve">       </w:t>
            </w:r>
            <w:r w:rsidR="00FB1072">
              <w:t>Anykščių Antano Baranausko pagrindinės mokyklos direktorius 2019 m. lapkričio 29 d. įsakymu Nr. V-216 „Dėl turto pripažinimo nereikalingu“ pripažino sprendimo projekte</w:t>
            </w:r>
            <w:r w:rsidR="00453BAF">
              <w:t xml:space="preserve"> išvardintą</w:t>
            </w:r>
            <w:r w:rsidR="00FB1072">
              <w:t xml:space="preserve"> ilgalaikį ir trumpalaikį materialųjį turtą nereikalingu mokyklos funkcijoms įgyvendinti.</w:t>
            </w:r>
            <w:r w:rsidR="001270F8">
              <w:t xml:space="preserve"> Sprendimo projekte išvardintas turtas tinkamas naudojimui ir bus panaudotas kitų biudžetinių įstaigų veiklai vykdyti.</w:t>
            </w:r>
          </w:p>
        </w:tc>
      </w:tr>
      <w:tr w:rsidR="00D12B44" w:rsidTr="00E217B5">
        <w:tc>
          <w:tcPr>
            <w:tcW w:w="9854" w:type="dxa"/>
            <w:hideMark/>
          </w:tcPr>
          <w:p w:rsidR="00D12B44" w:rsidRDefault="00E217B5">
            <w:pPr>
              <w:rPr>
                <w:b/>
              </w:rPr>
            </w:pPr>
            <w:r>
              <w:rPr>
                <w:b/>
              </w:rPr>
              <w:t>4.</w:t>
            </w:r>
            <w:r w:rsidR="00386B3E">
              <w:rPr>
                <w:b/>
              </w:rPr>
              <w:t xml:space="preserve"> </w:t>
            </w:r>
            <w:r w:rsidR="00D12B44">
              <w:rPr>
                <w:b/>
              </w:rPr>
              <w:t>Galimos teigiamos ir neigiamos pasekmės, pasiūlymai, kokių teisėtų priemonių reikėtų imtis, siekiant išvengti neigiamų pasekmių</w:t>
            </w:r>
            <w:r>
              <w:rPr>
                <w:b/>
              </w:rPr>
              <w:t>:</w:t>
            </w:r>
          </w:p>
        </w:tc>
      </w:tr>
      <w:tr w:rsidR="00D12B44" w:rsidTr="00E217B5">
        <w:tc>
          <w:tcPr>
            <w:tcW w:w="9854" w:type="dxa"/>
          </w:tcPr>
          <w:p w:rsidR="00D12B44" w:rsidRDefault="00D12B44" w:rsidP="00E217B5">
            <w:pPr>
              <w:spacing w:line="360" w:lineRule="auto"/>
              <w:jc w:val="both"/>
            </w:pPr>
          </w:p>
          <w:p w:rsidR="00FB1072" w:rsidRDefault="00BD0855" w:rsidP="00FB1072">
            <w:pPr>
              <w:spacing w:line="360" w:lineRule="auto"/>
              <w:jc w:val="both"/>
            </w:pPr>
            <w:r>
              <w:t xml:space="preserve">Teigiama pasekmė – bus panaudoti </w:t>
            </w:r>
            <w:r w:rsidR="00FB1072">
              <w:t>Anykščių Antano Baranausko pagrindinei mokyklai nereikalingi baldai, kompiuteriai, gesintuvai</w:t>
            </w:r>
            <w:r w:rsidR="00444978">
              <w:t>.</w:t>
            </w:r>
            <w:r w:rsidR="00FB1072">
              <w:t xml:space="preserve"> </w:t>
            </w:r>
          </w:p>
        </w:tc>
      </w:tr>
      <w:tr w:rsidR="00D12B44" w:rsidTr="00E217B5">
        <w:tc>
          <w:tcPr>
            <w:tcW w:w="9854" w:type="dxa"/>
            <w:hideMark/>
          </w:tcPr>
          <w:p w:rsidR="00D12B44" w:rsidRDefault="00E217B5">
            <w:pPr>
              <w:rPr>
                <w:b/>
              </w:rPr>
            </w:pPr>
            <w:r>
              <w:rPr>
                <w:b/>
              </w:rPr>
              <w:t>5.</w:t>
            </w:r>
            <w:r w:rsidR="00386B3E">
              <w:rPr>
                <w:b/>
              </w:rPr>
              <w:t xml:space="preserve"> </w:t>
            </w:r>
            <w:r>
              <w:rPr>
                <w:b/>
              </w:rPr>
              <w:t xml:space="preserve">Priemonės </w:t>
            </w:r>
            <w:r w:rsidR="00D12B44">
              <w:rPr>
                <w:b/>
              </w:rPr>
              <w:t>įgyvendinti</w:t>
            </w:r>
            <w:r>
              <w:rPr>
                <w:b/>
              </w:rPr>
              <w:t xml:space="preserve"> sprendimo projektą:</w:t>
            </w:r>
          </w:p>
        </w:tc>
      </w:tr>
      <w:tr w:rsidR="00D12B44" w:rsidTr="00E217B5">
        <w:tc>
          <w:tcPr>
            <w:tcW w:w="9854" w:type="dxa"/>
          </w:tcPr>
          <w:p w:rsidR="00D12B44" w:rsidRDefault="00D12B44"/>
          <w:p w:rsidR="00D12B44" w:rsidRDefault="00D12B44">
            <w:r>
              <w:t>Priimti teigiamą sprendimą šiuo klausimu</w:t>
            </w:r>
            <w:r w:rsidR="00E217B5">
              <w:t>.</w:t>
            </w:r>
          </w:p>
          <w:p w:rsidR="00D12B44" w:rsidRDefault="00D12B44"/>
        </w:tc>
      </w:tr>
      <w:tr w:rsidR="00D12B44" w:rsidTr="00E217B5">
        <w:tc>
          <w:tcPr>
            <w:tcW w:w="9854" w:type="dxa"/>
            <w:hideMark/>
          </w:tcPr>
          <w:p w:rsidR="00D12B44" w:rsidRDefault="00E217B5">
            <w:pPr>
              <w:rPr>
                <w:b/>
              </w:rPr>
            </w:pPr>
            <w:r>
              <w:rPr>
                <w:b/>
              </w:rPr>
              <w:lastRenderedPageBreak/>
              <w:t>6.</w:t>
            </w:r>
            <w:r w:rsidR="00386B3E">
              <w:rPr>
                <w:b/>
              </w:rPr>
              <w:t xml:space="preserve"> </w:t>
            </w:r>
            <w:r w:rsidR="00D12B44">
              <w:rPr>
                <w:b/>
              </w:rPr>
              <w:t>Lėšų poreikis ir finansavimo šaltiniai (esant galimybei, nurodomos preliminarios sumos, išlaidų sąmatos, skaičiavimai</w:t>
            </w:r>
            <w:r>
              <w:rPr>
                <w:b/>
              </w:rPr>
              <w:t>):</w:t>
            </w:r>
          </w:p>
        </w:tc>
      </w:tr>
      <w:tr w:rsidR="00D12B44" w:rsidTr="00E217B5">
        <w:tc>
          <w:tcPr>
            <w:tcW w:w="9854" w:type="dxa"/>
          </w:tcPr>
          <w:p w:rsidR="00D12B44" w:rsidRDefault="00D12B44"/>
          <w:p w:rsidR="00D12B44" w:rsidRDefault="00D12B44">
            <w:r>
              <w:t>Nėra</w:t>
            </w:r>
            <w:r w:rsidR="00444978">
              <w:t>.</w:t>
            </w:r>
          </w:p>
          <w:p w:rsidR="00D12B44" w:rsidRDefault="00D12B44"/>
        </w:tc>
      </w:tr>
      <w:tr w:rsidR="00D12B44" w:rsidTr="00E217B5">
        <w:tc>
          <w:tcPr>
            <w:tcW w:w="9854" w:type="dxa"/>
            <w:hideMark/>
          </w:tcPr>
          <w:p w:rsidR="00D12B44" w:rsidRDefault="00E217B5">
            <w:pPr>
              <w:rPr>
                <w:b/>
              </w:rPr>
            </w:pPr>
            <w:r>
              <w:rPr>
                <w:b/>
              </w:rPr>
              <w:t>7.</w:t>
            </w:r>
            <w:r w:rsidR="00386B3E">
              <w:rPr>
                <w:b/>
              </w:rPr>
              <w:t xml:space="preserve"> </w:t>
            </w:r>
            <w:r w:rsidR="00D12B44">
              <w:rPr>
                <w:b/>
              </w:rPr>
              <w:t>Specialistų vertinimai ir išvados</w:t>
            </w:r>
            <w:r>
              <w:rPr>
                <w:b/>
              </w:rPr>
              <w:t>:</w:t>
            </w:r>
          </w:p>
        </w:tc>
      </w:tr>
      <w:tr w:rsidR="00D12B44" w:rsidTr="00E217B5">
        <w:tc>
          <w:tcPr>
            <w:tcW w:w="9854" w:type="dxa"/>
          </w:tcPr>
          <w:p w:rsidR="00D12B44" w:rsidRDefault="00D12B44"/>
          <w:p w:rsidR="00D12B44" w:rsidRDefault="00D12B44">
            <w:r>
              <w:t>Nėra</w:t>
            </w:r>
            <w:r w:rsidR="00444978">
              <w:t>.</w:t>
            </w:r>
          </w:p>
          <w:p w:rsidR="00D12B44" w:rsidRDefault="00D12B44"/>
          <w:p w:rsidR="00E217B5" w:rsidRDefault="00E217B5">
            <w:pPr>
              <w:rPr>
                <w:b/>
              </w:rPr>
            </w:pPr>
            <w:r>
              <w:rPr>
                <w:b/>
              </w:rPr>
              <w:t>8.</w:t>
            </w:r>
            <w:r w:rsidR="00386B3E">
              <w:rPr>
                <w:b/>
              </w:rPr>
              <w:t xml:space="preserve"> </w:t>
            </w:r>
            <w:r>
              <w:rPr>
                <w:b/>
              </w:rPr>
              <w:t>Informacija apie atliktą antikorupcinį vertinimą:</w:t>
            </w:r>
          </w:p>
          <w:p w:rsidR="00E217B5" w:rsidRDefault="00E217B5">
            <w:pPr>
              <w:rPr>
                <w:b/>
              </w:rPr>
            </w:pPr>
          </w:p>
          <w:p w:rsidR="00E217B5" w:rsidRPr="00E217B5" w:rsidRDefault="00444978">
            <w:r>
              <w:t>Neatliekamas.</w:t>
            </w:r>
          </w:p>
          <w:p w:rsidR="00E217B5" w:rsidRDefault="00E217B5"/>
          <w:p w:rsidR="00D12B44" w:rsidRDefault="00386B3E">
            <w:pPr>
              <w:rPr>
                <w:b/>
              </w:rPr>
            </w:pPr>
            <w:r>
              <w:rPr>
                <w:b/>
              </w:rPr>
              <w:t xml:space="preserve">9. </w:t>
            </w:r>
            <w:r w:rsidR="00D12B44">
              <w:rPr>
                <w:b/>
              </w:rPr>
              <w:t>Informacija apie numatomo teisinio reguliavimo poveikio vertinimą</w:t>
            </w:r>
            <w:r w:rsidR="00E217B5">
              <w:rPr>
                <w:b/>
              </w:rPr>
              <w:t>:</w:t>
            </w:r>
          </w:p>
          <w:p w:rsidR="00D12B44" w:rsidRDefault="00D12B44">
            <w:pPr>
              <w:rPr>
                <w:b/>
              </w:rPr>
            </w:pPr>
          </w:p>
          <w:p w:rsidR="00D12B44" w:rsidRDefault="00444978">
            <w:r>
              <w:t>Nevertinamas.</w:t>
            </w:r>
            <w:r w:rsidR="00D12B44">
              <w:t xml:space="preserve"> </w:t>
            </w:r>
          </w:p>
          <w:p w:rsidR="00D12B44" w:rsidRDefault="00D12B44"/>
        </w:tc>
      </w:tr>
      <w:tr w:rsidR="00D12B44" w:rsidTr="00E217B5">
        <w:tc>
          <w:tcPr>
            <w:tcW w:w="9854" w:type="dxa"/>
            <w:hideMark/>
          </w:tcPr>
          <w:p w:rsidR="00D12B44" w:rsidRDefault="00D12B44">
            <w:pPr>
              <w:rPr>
                <w:b/>
              </w:rPr>
            </w:pPr>
          </w:p>
        </w:tc>
      </w:tr>
      <w:tr w:rsidR="00D12B44" w:rsidTr="00E217B5">
        <w:tc>
          <w:tcPr>
            <w:tcW w:w="9854" w:type="dxa"/>
          </w:tcPr>
          <w:p w:rsidR="00D12B44" w:rsidRDefault="00386B3E">
            <w:pPr>
              <w:rPr>
                <w:b/>
              </w:rPr>
            </w:pPr>
            <w:r>
              <w:rPr>
                <w:b/>
              </w:rPr>
              <w:t xml:space="preserve">10. </w:t>
            </w:r>
            <w:r w:rsidR="00D12B44">
              <w:rPr>
                <w:b/>
              </w:rPr>
              <w:t>Informacija apie administracinės naštos mažinimo vertinimą</w:t>
            </w:r>
          </w:p>
          <w:p w:rsidR="00D12B44" w:rsidRDefault="00D12B44">
            <w:pPr>
              <w:rPr>
                <w:b/>
              </w:rPr>
            </w:pPr>
          </w:p>
          <w:p w:rsidR="00D12B44" w:rsidRDefault="00444978">
            <w:r>
              <w:t>Nevertinama.</w:t>
            </w:r>
          </w:p>
          <w:p w:rsidR="00D12B44" w:rsidRDefault="00D12B44"/>
        </w:tc>
      </w:tr>
      <w:tr w:rsidR="00D12B44" w:rsidTr="00E217B5">
        <w:tc>
          <w:tcPr>
            <w:tcW w:w="9854" w:type="dxa"/>
            <w:hideMark/>
          </w:tcPr>
          <w:p w:rsidR="00D12B44" w:rsidRDefault="00386B3E">
            <w:pPr>
              <w:rPr>
                <w:b/>
              </w:rPr>
            </w:pPr>
            <w:r>
              <w:rPr>
                <w:b/>
              </w:rPr>
              <w:t xml:space="preserve">11. </w:t>
            </w:r>
            <w:r w:rsidR="00D12B44">
              <w:rPr>
                <w:b/>
              </w:rPr>
              <w:t>Kiti paaiškinimai</w:t>
            </w:r>
            <w:r w:rsidR="00E217B5">
              <w:rPr>
                <w:b/>
              </w:rPr>
              <w:t>:</w:t>
            </w:r>
          </w:p>
        </w:tc>
      </w:tr>
      <w:tr w:rsidR="00D12B44" w:rsidTr="00E217B5">
        <w:tc>
          <w:tcPr>
            <w:tcW w:w="9854" w:type="dxa"/>
          </w:tcPr>
          <w:p w:rsidR="00D12B44" w:rsidRDefault="00D12B44"/>
          <w:p w:rsidR="00D12B44" w:rsidRDefault="00D12B44">
            <w:r>
              <w:t>Nėra</w:t>
            </w:r>
          </w:p>
          <w:p w:rsidR="00D12B44" w:rsidRDefault="00D12B44"/>
        </w:tc>
      </w:tr>
      <w:tr w:rsidR="00D12B44" w:rsidTr="00E217B5">
        <w:tc>
          <w:tcPr>
            <w:tcW w:w="9854" w:type="dxa"/>
            <w:hideMark/>
          </w:tcPr>
          <w:p w:rsidR="00D12B44" w:rsidRDefault="00386B3E">
            <w:pPr>
              <w:rPr>
                <w:b/>
              </w:rPr>
            </w:pPr>
            <w:r>
              <w:rPr>
                <w:b/>
              </w:rPr>
              <w:t xml:space="preserve">12. </w:t>
            </w:r>
            <w:r w:rsidR="00D12B44">
              <w:rPr>
                <w:b/>
              </w:rPr>
              <w:t>Sprendimo vykdytojai, įgyvendinimo (vykdymo) terminai</w:t>
            </w:r>
            <w:r w:rsidR="00E217B5">
              <w:rPr>
                <w:b/>
              </w:rPr>
              <w:t>:</w:t>
            </w:r>
          </w:p>
        </w:tc>
      </w:tr>
      <w:tr w:rsidR="00D12B44" w:rsidTr="00E217B5">
        <w:tc>
          <w:tcPr>
            <w:tcW w:w="9854" w:type="dxa"/>
          </w:tcPr>
          <w:p w:rsidR="001270F8" w:rsidRDefault="001270F8">
            <w:pPr>
              <w:spacing w:line="360" w:lineRule="auto"/>
            </w:pPr>
          </w:p>
          <w:p w:rsidR="00D12B44" w:rsidRDefault="001270F8">
            <w:pPr>
              <w:spacing w:line="360" w:lineRule="auto"/>
            </w:pPr>
            <w:r>
              <w:t>Anykščių Antano Baranausko pagrindinei mokyklai</w:t>
            </w:r>
            <w:r w:rsidR="004546F2">
              <w:t xml:space="preserve"> iki </w:t>
            </w:r>
            <w:r w:rsidR="00BD0855">
              <w:t>2020 metų sausio</w:t>
            </w:r>
            <w:r w:rsidR="00934212">
              <w:t xml:space="preserve"> </w:t>
            </w:r>
            <w:r w:rsidR="00BD0855">
              <w:t>3</w:t>
            </w:r>
            <w:r>
              <w:t xml:space="preserve"> d. paruošti </w:t>
            </w:r>
            <w:r w:rsidR="00D12B44">
              <w:t>perdavimo-priėmimo akt</w:t>
            </w:r>
            <w:r w:rsidR="00BD0855">
              <w:t>us ir pateikti juos</w:t>
            </w:r>
            <w:r w:rsidR="00444978">
              <w:t xml:space="preserve"> pasirašyti įstaigų vadovams ar jų įgaliotiems asmenims.</w:t>
            </w:r>
          </w:p>
          <w:p w:rsidR="00386B3E" w:rsidRDefault="00386B3E">
            <w:pPr>
              <w:spacing w:line="360" w:lineRule="auto"/>
            </w:pPr>
          </w:p>
        </w:tc>
      </w:tr>
      <w:tr w:rsidR="00D12B44" w:rsidTr="00E217B5">
        <w:tc>
          <w:tcPr>
            <w:tcW w:w="9854" w:type="dxa"/>
            <w:hideMark/>
          </w:tcPr>
          <w:p w:rsidR="00D12B44" w:rsidRDefault="00386B3E">
            <w:pPr>
              <w:rPr>
                <w:b/>
              </w:rPr>
            </w:pPr>
            <w:r>
              <w:rPr>
                <w:b/>
              </w:rPr>
              <w:t xml:space="preserve">13. </w:t>
            </w:r>
            <w:r w:rsidR="00D12B44">
              <w:rPr>
                <w:b/>
              </w:rPr>
              <w:t>Projekto iniciatorius</w:t>
            </w:r>
            <w:r w:rsidR="00E217B5">
              <w:rPr>
                <w:b/>
              </w:rPr>
              <w:t>, rengėjas ir /ar pranešėjas:</w:t>
            </w:r>
          </w:p>
        </w:tc>
      </w:tr>
      <w:tr w:rsidR="00D12B44" w:rsidTr="00E217B5">
        <w:tc>
          <w:tcPr>
            <w:tcW w:w="9854" w:type="dxa"/>
          </w:tcPr>
          <w:p w:rsidR="00D12B44" w:rsidRDefault="00D12B44"/>
          <w:p w:rsidR="00D12B44" w:rsidRDefault="00E217B5">
            <w:pPr>
              <w:spacing w:line="360" w:lineRule="auto"/>
            </w:pPr>
            <w:r>
              <w:t xml:space="preserve">Iniciatorius – </w:t>
            </w:r>
            <w:r w:rsidR="00BD0855">
              <w:t>biudžetinė įstaiga Anykščių Antano Baranausko pagrindinė mokykla</w:t>
            </w:r>
            <w:r w:rsidR="00386B3E">
              <w:t>;</w:t>
            </w:r>
          </w:p>
          <w:p w:rsidR="001270F8" w:rsidRDefault="001270F8">
            <w:pPr>
              <w:spacing w:line="360" w:lineRule="auto"/>
            </w:pPr>
            <w:r>
              <w:t>Biudžetinė įstaiga Anykščių Antano Vienuolio progimnazija;</w:t>
            </w:r>
          </w:p>
          <w:p w:rsidR="001270F8" w:rsidRDefault="001270F8">
            <w:pPr>
              <w:spacing w:line="360" w:lineRule="auto"/>
            </w:pPr>
            <w:r>
              <w:t>Biudžetinė įstaiga Anykščių rajono savivaldybės Liudvikos ir Stanislovo Didžiulių viešoji biblioteka.</w:t>
            </w:r>
          </w:p>
          <w:p w:rsidR="00D12B44" w:rsidRDefault="00E217B5" w:rsidP="00E217B5">
            <w:pPr>
              <w:spacing w:line="360" w:lineRule="auto"/>
              <w:jc w:val="both"/>
            </w:pPr>
            <w:r>
              <w:t>Rengėja – Viešųjų pirkimų ir turto skyriaus vedėja A. Savickienė;</w:t>
            </w:r>
          </w:p>
          <w:p w:rsidR="00E217B5" w:rsidRDefault="00E217B5" w:rsidP="00E217B5">
            <w:pPr>
              <w:spacing w:line="360" w:lineRule="auto"/>
              <w:jc w:val="both"/>
            </w:pPr>
            <w:r>
              <w:t>Pranešėja – Viešųjų pirkimų ir turto skyriaus vedėja A. Savickienė.</w:t>
            </w:r>
          </w:p>
        </w:tc>
      </w:tr>
      <w:tr w:rsidR="00D12B44" w:rsidTr="00E217B5">
        <w:tc>
          <w:tcPr>
            <w:tcW w:w="9854" w:type="dxa"/>
            <w:hideMark/>
          </w:tcPr>
          <w:p w:rsidR="00D12B44" w:rsidRDefault="00D12B44">
            <w:pPr>
              <w:rPr>
                <w:b/>
              </w:rPr>
            </w:pPr>
          </w:p>
        </w:tc>
      </w:tr>
      <w:tr w:rsidR="00D12B44" w:rsidTr="00E217B5">
        <w:tc>
          <w:tcPr>
            <w:tcW w:w="9854" w:type="dxa"/>
          </w:tcPr>
          <w:p w:rsidR="00D12B44" w:rsidRDefault="00D12B44"/>
          <w:p w:rsidR="00D12B44" w:rsidRDefault="00D12B44"/>
        </w:tc>
      </w:tr>
    </w:tbl>
    <w:p w:rsidR="00032EB3" w:rsidRDefault="00032EB3"/>
    <w:sectPr w:rsidR="00032EB3" w:rsidSect="00927372">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C7E4A34"/>
    <w:multiLevelType w:val="multilevel"/>
    <w:tmpl w:val="4ECC5F04"/>
    <w:lvl w:ilvl="0">
      <w:start w:val="1"/>
      <w:numFmt w:val="decimal"/>
      <w:lvlText w:val="%1."/>
      <w:lvlJc w:val="left"/>
      <w:pPr>
        <w:ind w:left="1020" w:hanging="360"/>
      </w:pPr>
    </w:lvl>
    <w:lvl w:ilvl="1">
      <w:start w:val="1"/>
      <w:numFmt w:val="decimal"/>
      <w:isLgl/>
      <w:lvlText w:val="%1.%2."/>
      <w:lvlJc w:val="left"/>
      <w:pPr>
        <w:ind w:left="927"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927"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7919"/>
    <w:rsid w:val="000208AF"/>
    <w:rsid w:val="000244DA"/>
    <w:rsid w:val="000256D5"/>
    <w:rsid w:val="00025E5D"/>
    <w:rsid w:val="00025FCE"/>
    <w:rsid w:val="00032EB3"/>
    <w:rsid w:val="00035D02"/>
    <w:rsid w:val="00037C97"/>
    <w:rsid w:val="00047929"/>
    <w:rsid w:val="00050111"/>
    <w:rsid w:val="000701FF"/>
    <w:rsid w:val="000833F4"/>
    <w:rsid w:val="000906FD"/>
    <w:rsid w:val="000A45D7"/>
    <w:rsid w:val="000A4D34"/>
    <w:rsid w:val="000B00A4"/>
    <w:rsid w:val="000B06DA"/>
    <w:rsid w:val="000B5B82"/>
    <w:rsid w:val="000C04B2"/>
    <w:rsid w:val="000C0A29"/>
    <w:rsid w:val="00103421"/>
    <w:rsid w:val="00116DB2"/>
    <w:rsid w:val="00122465"/>
    <w:rsid w:val="00123371"/>
    <w:rsid w:val="001270F8"/>
    <w:rsid w:val="00161717"/>
    <w:rsid w:val="0018468A"/>
    <w:rsid w:val="001878F6"/>
    <w:rsid w:val="00192337"/>
    <w:rsid w:val="001957E8"/>
    <w:rsid w:val="001A2C08"/>
    <w:rsid w:val="001E3B27"/>
    <w:rsid w:val="001E49E0"/>
    <w:rsid w:val="00200D43"/>
    <w:rsid w:val="00207FCA"/>
    <w:rsid w:val="00216A38"/>
    <w:rsid w:val="00225D88"/>
    <w:rsid w:val="00227038"/>
    <w:rsid w:val="0024455D"/>
    <w:rsid w:val="002536E5"/>
    <w:rsid w:val="00256D1E"/>
    <w:rsid w:val="00261D2E"/>
    <w:rsid w:val="002642D8"/>
    <w:rsid w:val="00291435"/>
    <w:rsid w:val="00293631"/>
    <w:rsid w:val="002952B1"/>
    <w:rsid w:val="002A61E6"/>
    <w:rsid w:val="002B1A98"/>
    <w:rsid w:val="002B2A88"/>
    <w:rsid w:val="002B55AF"/>
    <w:rsid w:val="002C4A7E"/>
    <w:rsid w:val="002D2F65"/>
    <w:rsid w:val="002D4F89"/>
    <w:rsid w:val="002E1EC7"/>
    <w:rsid w:val="002E258F"/>
    <w:rsid w:val="002F2ED4"/>
    <w:rsid w:val="003045E1"/>
    <w:rsid w:val="00316563"/>
    <w:rsid w:val="003330DF"/>
    <w:rsid w:val="003333AC"/>
    <w:rsid w:val="00344468"/>
    <w:rsid w:val="00365163"/>
    <w:rsid w:val="00375013"/>
    <w:rsid w:val="00382C6C"/>
    <w:rsid w:val="00386B3E"/>
    <w:rsid w:val="003A4754"/>
    <w:rsid w:val="003A47A3"/>
    <w:rsid w:val="003C090A"/>
    <w:rsid w:val="003C257C"/>
    <w:rsid w:val="003D5197"/>
    <w:rsid w:val="003D5E93"/>
    <w:rsid w:val="003E050F"/>
    <w:rsid w:val="003E4AF7"/>
    <w:rsid w:val="00402D08"/>
    <w:rsid w:val="004120E7"/>
    <w:rsid w:val="00412B1A"/>
    <w:rsid w:val="0041678F"/>
    <w:rsid w:val="00424615"/>
    <w:rsid w:val="00424E05"/>
    <w:rsid w:val="0043293F"/>
    <w:rsid w:val="00444978"/>
    <w:rsid w:val="00453BAF"/>
    <w:rsid w:val="004546F2"/>
    <w:rsid w:val="004639C2"/>
    <w:rsid w:val="00474347"/>
    <w:rsid w:val="004A4151"/>
    <w:rsid w:val="004C663D"/>
    <w:rsid w:val="004D66A2"/>
    <w:rsid w:val="004E0A75"/>
    <w:rsid w:val="004E46B3"/>
    <w:rsid w:val="004E59D4"/>
    <w:rsid w:val="004E6DC6"/>
    <w:rsid w:val="004F0D97"/>
    <w:rsid w:val="005055C1"/>
    <w:rsid w:val="00515A1D"/>
    <w:rsid w:val="005174D8"/>
    <w:rsid w:val="00520887"/>
    <w:rsid w:val="00522F67"/>
    <w:rsid w:val="00524BED"/>
    <w:rsid w:val="0054074E"/>
    <w:rsid w:val="00540823"/>
    <w:rsid w:val="005466AA"/>
    <w:rsid w:val="0054697E"/>
    <w:rsid w:val="00552AD1"/>
    <w:rsid w:val="005624A8"/>
    <w:rsid w:val="005726AA"/>
    <w:rsid w:val="00580B27"/>
    <w:rsid w:val="005A542E"/>
    <w:rsid w:val="005B1E2A"/>
    <w:rsid w:val="005D0232"/>
    <w:rsid w:val="005D6223"/>
    <w:rsid w:val="005D7F40"/>
    <w:rsid w:val="005E0199"/>
    <w:rsid w:val="005E439F"/>
    <w:rsid w:val="005E45A2"/>
    <w:rsid w:val="005F4C74"/>
    <w:rsid w:val="00607A3E"/>
    <w:rsid w:val="00614CB1"/>
    <w:rsid w:val="00617D19"/>
    <w:rsid w:val="0062349B"/>
    <w:rsid w:val="006360EF"/>
    <w:rsid w:val="006412C4"/>
    <w:rsid w:val="00645911"/>
    <w:rsid w:val="0066137B"/>
    <w:rsid w:val="00665BD7"/>
    <w:rsid w:val="006834A7"/>
    <w:rsid w:val="00697A92"/>
    <w:rsid w:val="006A676B"/>
    <w:rsid w:val="006D622B"/>
    <w:rsid w:val="006F264A"/>
    <w:rsid w:val="007005C3"/>
    <w:rsid w:val="00704699"/>
    <w:rsid w:val="007057CF"/>
    <w:rsid w:val="00705DF7"/>
    <w:rsid w:val="00707213"/>
    <w:rsid w:val="007156F0"/>
    <w:rsid w:val="00715A2E"/>
    <w:rsid w:val="00785CE7"/>
    <w:rsid w:val="007B0F98"/>
    <w:rsid w:val="007B6881"/>
    <w:rsid w:val="007B767B"/>
    <w:rsid w:val="007C1AEB"/>
    <w:rsid w:val="007E79EE"/>
    <w:rsid w:val="007F7D38"/>
    <w:rsid w:val="00805805"/>
    <w:rsid w:val="0081141C"/>
    <w:rsid w:val="00820E6B"/>
    <w:rsid w:val="008243BB"/>
    <w:rsid w:val="0083378C"/>
    <w:rsid w:val="00833888"/>
    <w:rsid w:val="00837A66"/>
    <w:rsid w:val="008438F7"/>
    <w:rsid w:val="0085003D"/>
    <w:rsid w:val="00851C1E"/>
    <w:rsid w:val="0087588E"/>
    <w:rsid w:val="008771E0"/>
    <w:rsid w:val="0089263D"/>
    <w:rsid w:val="0089456E"/>
    <w:rsid w:val="008A3723"/>
    <w:rsid w:val="008A3E04"/>
    <w:rsid w:val="008B06A6"/>
    <w:rsid w:val="008E1262"/>
    <w:rsid w:val="008E60C5"/>
    <w:rsid w:val="008F6B06"/>
    <w:rsid w:val="009077A0"/>
    <w:rsid w:val="00924EAA"/>
    <w:rsid w:val="00927372"/>
    <w:rsid w:val="00932AA0"/>
    <w:rsid w:val="00934212"/>
    <w:rsid w:val="009423A4"/>
    <w:rsid w:val="00953AC9"/>
    <w:rsid w:val="00973F6C"/>
    <w:rsid w:val="009740F5"/>
    <w:rsid w:val="00997B84"/>
    <w:rsid w:val="009A6DFA"/>
    <w:rsid w:val="009B0A6F"/>
    <w:rsid w:val="009D7F31"/>
    <w:rsid w:val="009E358F"/>
    <w:rsid w:val="00A03BC7"/>
    <w:rsid w:val="00A13382"/>
    <w:rsid w:val="00A16511"/>
    <w:rsid w:val="00A30CE9"/>
    <w:rsid w:val="00A32BD7"/>
    <w:rsid w:val="00A36C4D"/>
    <w:rsid w:val="00A46462"/>
    <w:rsid w:val="00A53A6C"/>
    <w:rsid w:val="00A57BB0"/>
    <w:rsid w:val="00A613A4"/>
    <w:rsid w:val="00A66CF6"/>
    <w:rsid w:val="00A73EF8"/>
    <w:rsid w:val="00AA0F47"/>
    <w:rsid w:val="00AC275A"/>
    <w:rsid w:val="00AC42D0"/>
    <w:rsid w:val="00AF06A4"/>
    <w:rsid w:val="00AF5EE1"/>
    <w:rsid w:val="00B32500"/>
    <w:rsid w:val="00B83CDF"/>
    <w:rsid w:val="00B945B1"/>
    <w:rsid w:val="00B9723A"/>
    <w:rsid w:val="00BA15BC"/>
    <w:rsid w:val="00BC2F06"/>
    <w:rsid w:val="00BD0855"/>
    <w:rsid w:val="00BD6150"/>
    <w:rsid w:val="00BF502B"/>
    <w:rsid w:val="00C20E0E"/>
    <w:rsid w:val="00C2725B"/>
    <w:rsid w:val="00C36042"/>
    <w:rsid w:val="00C428AB"/>
    <w:rsid w:val="00C44F16"/>
    <w:rsid w:val="00C47423"/>
    <w:rsid w:val="00C559AD"/>
    <w:rsid w:val="00C57D32"/>
    <w:rsid w:val="00C61F79"/>
    <w:rsid w:val="00C65169"/>
    <w:rsid w:val="00C671B4"/>
    <w:rsid w:val="00C93B48"/>
    <w:rsid w:val="00C947B2"/>
    <w:rsid w:val="00CA1D18"/>
    <w:rsid w:val="00CA716E"/>
    <w:rsid w:val="00CE7A02"/>
    <w:rsid w:val="00CF2EBF"/>
    <w:rsid w:val="00D02FF4"/>
    <w:rsid w:val="00D11F57"/>
    <w:rsid w:val="00D12B44"/>
    <w:rsid w:val="00D16D85"/>
    <w:rsid w:val="00D1791B"/>
    <w:rsid w:val="00D21660"/>
    <w:rsid w:val="00D2369A"/>
    <w:rsid w:val="00D3511F"/>
    <w:rsid w:val="00D35979"/>
    <w:rsid w:val="00D37840"/>
    <w:rsid w:val="00D52ED2"/>
    <w:rsid w:val="00D82823"/>
    <w:rsid w:val="00DA02FA"/>
    <w:rsid w:val="00DC3AA9"/>
    <w:rsid w:val="00DC4B35"/>
    <w:rsid w:val="00DE0FD5"/>
    <w:rsid w:val="00DE7580"/>
    <w:rsid w:val="00E02427"/>
    <w:rsid w:val="00E133B1"/>
    <w:rsid w:val="00E142AA"/>
    <w:rsid w:val="00E15DCF"/>
    <w:rsid w:val="00E217B5"/>
    <w:rsid w:val="00E5760F"/>
    <w:rsid w:val="00E64E53"/>
    <w:rsid w:val="00E807B4"/>
    <w:rsid w:val="00E839EE"/>
    <w:rsid w:val="00E83DD7"/>
    <w:rsid w:val="00E9325C"/>
    <w:rsid w:val="00E95D1F"/>
    <w:rsid w:val="00E960F3"/>
    <w:rsid w:val="00E970DE"/>
    <w:rsid w:val="00EA4031"/>
    <w:rsid w:val="00EC72A8"/>
    <w:rsid w:val="00F07EB7"/>
    <w:rsid w:val="00F10EDA"/>
    <w:rsid w:val="00F20F5E"/>
    <w:rsid w:val="00F25D4C"/>
    <w:rsid w:val="00F30A87"/>
    <w:rsid w:val="00F339AD"/>
    <w:rsid w:val="00F37FF1"/>
    <w:rsid w:val="00F4521F"/>
    <w:rsid w:val="00F46BDC"/>
    <w:rsid w:val="00F53B5C"/>
    <w:rsid w:val="00F63AB9"/>
    <w:rsid w:val="00F67BA6"/>
    <w:rsid w:val="00FA1BED"/>
    <w:rsid w:val="00FA5BAC"/>
    <w:rsid w:val="00FA63A6"/>
    <w:rsid w:val="00FB1072"/>
    <w:rsid w:val="00FC1D36"/>
    <w:rsid w:val="00FC33B4"/>
    <w:rsid w:val="00FD532A"/>
    <w:rsid w:val="00FD5729"/>
    <w:rsid w:val="00FD7F56"/>
    <w:rsid w:val="00FE1274"/>
    <w:rsid w:val="00FE5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084F0B-E385-4643-8ED3-2F1FF31C5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5BB65-8762-44FD-98AC-F05BF308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7258</Words>
  <Characters>4138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2019-12-05T14:31:00Z</cp:lastPrinted>
  <dcterms:created xsi:type="dcterms:W3CDTF">2019-12-18T12:24:00Z</dcterms:created>
  <dcterms:modified xsi:type="dcterms:W3CDTF">2019-12-18T12:24:00Z</dcterms:modified>
</cp:coreProperties>
</file>